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704" w:rsidRPr="00E637AC" w:rsidRDefault="001C1704" w:rsidP="001C1704">
      <w:pPr>
        <w:jc w:val="center"/>
      </w:pPr>
      <w:r w:rsidRPr="00E637AC">
        <w:t>Протокол</w:t>
      </w:r>
    </w:p>
    <w:p w:rsidR="001C1704" w:rsidRPr="00E637AC" w:rsidRDefault="001C1704" w:rsidP="001C1704">
      <w:pPr>
        <w:jc w:val="center"/>
      </w:pPr>
      <w:r w:rsidRPr="00E637AC">
        <w:t xml:space="preserve">заседания Совета по развитию предпринимательства </w:t>
      </w:r>
    </w:p>
    <w:p w:rsidR="001C1704" w:rsidRPr="00E637AC" w:rsidRDefault="001C1704" w:rsidP="001C1704">
      <w:pPr>
        <w:jc w:val="center"/>
      </w:pPr>
      <w:r w:rsidRPr="00E637AC">
        <w:t>при Жабинковском районном исполнительном комитете</w:t>
      </w:r>
    </w:p>
    <w:p w:rsidR="001C1704" w:rsidRPr="001C1704" w:rsidRDefault="001C1704" w:rsidP="001C1704"/>
    <w:p w:rsidR="001C1704" w:rsidRPr="001C1704" w:rsidRDefault="00630244" w:rsidP="001C1704">
      <w:r>
        <w:t>26.</w:t>
      </w:r>
      <w:r w:rsidR="00700EB3">
        <w:t>04</w:t>
      </w:r>
      <w:r w:rsidR="001C1704" w:rsidRPr="00E637AC">
        <w:t>.202</w:t>
      </w:r>
      <w:r>
        <w:t>3</w:t>
      </w:r>
      <w:r w:rsidR="001C1704" w:rsidRPr="00E637AC">
        <w:t xml:space="preserve"> г.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  <w:t xml:space="preserve"> </w:t>
      </w:r>
      <w:r w:rsidR="001C1704">
        <w:t xml:space="preserve">    </w:t>
      </w:r>
      <w:r w:rsidR="001C1704" w:rsidRPr="00E637AC">
        <w:t xml:space="preserve"> № </w:t>
      </w:r>
      <w:r>
        <w:t>5</w:t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 w:rsidRPr="00E637AC">
        <w:tab/>
      </w:r>
      <w:r w:rsidR="001C1704">
        <w:t xml:space="preserve">         </w:t>
      </w:r>
      <w:r w:rsidR="001C1704" w:rsidRPr="00E637AC">
        <w:t>г.</w:t>
      </w:r>
      <w:r w:rsidR="001C1704">
        <w:t> </w:t>
      </w:r>
      <w:r w:rsidR="001C1704" w:rsidRPr="00E637AC">
        <w:t>Жабинка</w:t>
      </w:r>
    </w:p>
    <w:p w:rsidR="001C1704" w:rsidRDefault="001C1704" w:rsidP="00B05BBA">
      <w:pPr>
        <w:contextualSpacing/>
      </w:pPr>
    </w:p>
    <w:p w:rsidR="001C1704" w:rsidRDefault="001C1704" w:rsidP="00B05BBA">
      <w:pPr>
        <w:tabs>
          <w:tab w:val="left" w:pos="142"/>
        </w:tabs>
        <w:contextualSpacing/>
        <w:rPr>
          <w:b/>
          <w:bCs/>
        </w:rPr>
      </w:pPr>
      <w:r w:rsidRPr="00E637AC">
        <w:rPr>
          <w:b/>
          <w:bCs/>
        </w:rPr>
        <w:t>Присутствовали:</w:t>
      </w:r>
    </w:p>
    <w:tbl>
      <w:tblPr>
        <w:tblW w:w="1034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545"/>
        <w:gridCol w:w="425"/>
        <w:gridCol w:w="6379"/>
      </w:tblGrid>
      <w:tr w:rsidR="00630244" w:rsidRPr="00FD0741" w:rsidTr="004F50CA">
        <w:tc>
          <w:tcPr>
            <w:tcW w:w="3545" w:type="dxa"/>
            <w:shd w:val="clear" w:color="auto" w:fill="auto"/>
          </w:tcPr>
          <w:p w:rsidR="00630244" w:rsidRDefault="00630244" w:rsidP="004F50CA">
            <w:pPr>
              <w:jc w:val="both"/>
            </w:pPr>
            <w:proofErr w:type="spellStart"/>
            <w:r>
              <w:t>Хизов</w:t>
            </w:r>
            <w:proofErr w:type="spellEnd"/>
          </w:p>
          <w:p w:rsidR="00630244" w:rsidRPr="00FD0741" w:rsidRDefault="00630244" w:rsidP="004F50CA">
            <w:pPr>
              <w:jc w:val="both"/>
            </w:pPr>
            <w:r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Pr="00FD0741" w:rsidRDefault="00630244" w:rsidP="004F50CA">
            <w:pPr>
              <w:jc w:val="both"/>
            </w:pPr>
            <w:r w:rsidRPr="00FD0741">
              <w:t xml:space="preserve">- </w:t>
            </w:r>
          </w:p>
        </w:tc>
        <w:tc>
          <w:tcPr>
            <w:tcW w:w="6379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Pr="00FD0741" w:rsidRDefault="00630244" w:rsidP="004F50CA">
            <w:pPr>
              <w:jc w:val="both"/>
            </w:pPr>
            <w:r w:rsidRPr="00FD0741">
              <w:t>заместитель председателя райисполкома, председатель Совета;</w:t>
            </w:r>
          </w:p>
        </w:tc>
      </w:tr>
      <w:tr w:rsidR="00630244" w:rsidTr="004F50CA">
        <w:tc>
          <w:tcPr>
            <w:tcW w:w="3545" w:type="dxa"/>
            <w:shd w:val="clear" w:color="auto" w:fill="auto"/>
          </w:tcPr>
          <w:p w:rsidR="00630244" w:rsidRDefault="00630244" w:rsidP="004F50CA">
            <w:pPr>
              <w:jc w:val="both"/>
            </w:pPr>
            <w:r>
              <w:t>члены Совета:</w:t>
            </w:r>
          </w:p>
        </w:tc>
        <w:tc>
          <w:tcPr>
            <w:tcW w:w="425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</w:tc>
        <w:tc>
          <w:tcPr>
            <w:tcW w:w="6379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</w:tc>
      </w:tr>
      <w:tr w:rsidR="00630244" w:rsidTr="004F50CA">
        <w:tc>
          <w:tcPr>
            <w:tcW w:w="3545" w:type="dxa"/>
            <w:shd w:val="clear" w:color="auto" w:fill="auto"/>
          </w:tcPr>
          <w:p w:rsidR="00630244" w:rsidRDefault="00630244" w:rsidP="004F50CA">
            <w:r w:rsidRPr="00702C92">
              <w:t>Введенский</w:t>
            </w:r>
          </w:p>
          <w:p w:rsidR="00630244" w:rsidRDefault="00630244" w:rsidP="004F50CA">
            <w:r w:rsidRPr="00702C92">
              <w:t>Сергей Викторович</w:t>
            </w:r>
          </w:p>
        </w:tc>
        <w:tc>
          <w:tcPr>
            <w:tcW w:w="425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директор ч</w:t>
            </w:r>
            <w:r w:rsidRPr="00702C92">
              <w:t>астно</w:t>
            </w:r>
            <w:r>
              <w:t>го</w:t>
            </w:r>
            <w:r w:rsidRPr="00702C92">
              <w:t xml:space="preserve"> унитарно</w:t>
            </w:r>
            <w:r>
              <w:t>го предприятия по оказанию услуг «</w:t>
            </w:r>
            <w:proofErr w:type="spellStart"/>
            <w:r w:rsidRPr="00702C92">
              <w:t>ТэксаСтрой</w:t>
            </w:r>
            <w:proofErr w:type="spellEnd"/>
            <w:r>
              <w:t>» (по согласованию);</w:t>
            </w:r>
          </w:p>
        </w:tc>
      </w:tr>
      <w:tr w:rsidR="00630244" w:rsidRPr="00725FD6" w:rsidTr="004F50CA">
        <w:tc>
          <w:tcPr>
            <w:tcW w:w="3545" w:type="dxa"/>
            <w:shd w:val="clear" w:color="auto" w:fill="auto"/>
          </w:tcPr>
          <w:p w:rsidR="00630244" w:rsidRPr="00630244" w:rsidRDefault="00630244" w:rsidP="004F50CA">
            <w:proofErr w:type="spellStart"/>
            <w:r w:rsidRPr="00630244">
              <w:t>Лавринчик</w:t>
            </w:r>
            <w:proofErr w:type="spellEnd"/>
          </w:p>
          <w:p w:rsidR="00630244" w:rsidRPr="00630244" w:rsidRDefault="00630244" w:rsidP="004F50CA">
            <w:r w:rsidRPr="00630244">
              <w:t>Александр Васильевич</w:t>
            </w:r>
          </w:p>
        </w:tc>
        <w:tc>
          <w:tcPr>
            <w:tcW w:w="425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Pr="00725FD6" w:rsidRDefault="00630244" w:rsidP="004F50CA">
            <w:pPr>
              <w:jc w:val="both"/>
            </w:pPr>
            <w:r w:rsidRPr="00725FD6">
              <w:t xml:space="preserve">управляющий РКЦ № 2 филиала </w:t>
            </w:r>
            <w:r>
              <w:t xml:space="preserve">открытого акционерного общества </w:t>
            </w:r>
            <w:r w:rsidRPr="00725FD6">
              <w:t xml:space="preserve"> «</w:t>
            </w:r>
            <w:proofErr w:type="spellStart"/>
            <w:r w:rsidRPr="00725FD6">
              <w:t>Белагропромбанк</w:t>
            </w:r>
            <w:proofErr w:type="spellEnd"/>
            <w:r w:rsidRPr="00725FD6">
              <w:t xml:space="preserve">» </w:t>
            </w:r>
            <w:r>
              <w:t>Брестское областное управление;</w:t>
            </w:r>
          </w:p>
        </w:tc>
      </w:tr>
      <w:tr w:rsidR="00630244" w:rsidRPr="00FA14E7" w:rsidTr="004F50CA">
        <w:tc>
          <w:tcPr>
            <w:tcW w:w="3545" w:type="dxa"/>
            <w:shd w:val="clear" w:color="auto" w:fill="auto"/>
          </w:tcPr>
          <w:p w:rsidR="00630244" w:rsidRPr="00FA14E7" w:rsidRDefault="00630244" w:rsidP="004F50CA">
            <w:pPr>
              <w:ind w:left="5040" w:hanging="5040"/>
            </w:pPr>
            <w:r w:rsidRPr="00FA14E7">
              <w:t>Денисюк</w:t>
            </w:r>
          </w:p>
          <w:p w:rsidR="00630244" w:rsidRPr="00FA14E7" w:rsidRDefault="00630244" w:rsidP="004F50CA">
            <w:pPr>
              <w:ind w:left="5040" w:hanging="5040"/>
            </w:pPr>
            <w:proofErr w:type="spellStart"/>
            <w:r w:rsidRPr="00FA14E7">
              <w:t>Сергеей</w:t>
            </w:r>
            <w:proofErr w:type="spellEnd"/>
            <w:r w:rsidRPr="00FA14E7">
              <w:t xml:space="preserve"> Васильевич</w:t>
            </w:r>
          </w:p>
        </w:tc>
        <w:tc>
          <w:tcPr>
            <w:tcW w:w="425" w:type="dxa"/>
            <w:shd w:val="clear" w:color="auto" w:fill="auto"/>
          </w:tcPr>
          <w:p w:rsidR="00630244" w:rsidRPr="00FA14E7" w:rsidRDefault="00630244" w:rsidP="004F50CA">
            <w:pPr>
              <w:jc w:val="both"/>
            </w:pPr>
          </w:p>
          <w:p w:rsidR="00630244" w:rsidRPr="00FA14E7" w:rsidRDefault="00630244" w:rsidP="004F50CA">
            <w:pPr>
              <w:jc w:val="both"/>
            </w:pPr>
            <w:r w:rsidRPr="00FA14E7">
              <w:t>-</w:t>
            </w:r>
          </w:p>
        </w:tc>
        <w:tc>
          <w:tcPr>
            <w:tcW w:w="6379" w:type="dxa"/>
            <w:shd w:val="clear" w:color="auto" w:fill="auto"/>
          </w:tcPr>
          <w:p w:rsidR="00630244" w:rsidRPr="00FA14E7" w:rsidRDefault="00630244" w:rsidP="004F50CA">
            <w:pPr>
              <w:jc w:val="both"/>
            </w:pPr>
          </w:p>
          <w:p w:rsidR="00630244" w:rsidRPr="00FA14E7" w:rsidRDefault="00630244" w:rsidP="004F50CA">
            <w:pPr>
              <w:jc w:val="both"/>
            </w:pPr>
            <w:r w:rsidRPr="00FA14E7">
              <w:t xml:space="preserve">директор </w:t>
            </w:r>
            <w:r>
              <w:t xml:space="preserve">общества с ограниченной ответственностью </w:t>
            </w:r>
            <w:r w:rsidRPr="00FA14E7">
              <w:t>«</w:t>
            </w:r>
            <w:proofErr w:type="spellStart"/>
            <w:r w:rsidRPr="00FA14E7">
              <w:t>Зодчийдрев</w:t>
            </w:r>
            <w:proofErr w:type="spellEnd"/>
            <w:r w:rsidRPr="00FA14E7">
              <w:t>» (по согласованию);</w:t>
            </w:r>
          </w:p>
        </w:tc>
      </w:tr>
      <w:tr w:rsidR="00630244" w:rsidTr="004F50CA">
        <w:tc>
          <w:tcPr>
            <w:tcW w:w="3545" w:type="dxa"/>
            <w:shd w:val="clear" w:color="auto" w:fill="auto"/>
          </w:tcPr>
          <w:p w:rsidR="00630244" w:rsidRPr="00630244" w:rsidRDefault="00630244" w:rsidP="004F50CA">
            <w:proofErr w:type="spellStart"/>
            <w:r w:rsidRPr="00630244">
              <w:t>Вигуро</w:t>
            </w:r>
            <w:proofErr w:type="spellEnd"/>
          </w:p>
          <w:p w:rsidR="00630244" w:rsidRDefault="00630244" w:rsidP="004F50CA">
            <w:r w:rsidRPr="00630244">
              <w:t>Леонид Васильевич</w:t>
            </w:r>
          </w:p>
        </w:tc>
        <w:tc>
          <w:tcPr>
            <w:tcW w:w="425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физическое лицо (по согласованию);</w:t>
            </w:r>
          </w:p>
        </w:tc>
      </w:tr>
      <w:tr w:rsidR="00630244" w:rsidTr="004F50CA">
        <w:tc>
          <w:tcPr>
            <w:tcW w:w="3545" w:type="dxa"/>
            <w:shd w:val="clear" w:color="auto" w:fill="auto"/>
          </w:tcPr>
          <w:p w:rsidR="00630244" w:rsidRDefault="00630244" w:rsidP="004F50CA">
            <w:r>
              <w:t>Страх</w:t>
            </w:r>
          </w:p>
          <w:p w:rsidR="00630244" w:rsidRDefault="00630244" w:rsidP="004F50CA">
            <w:r>
              <w:t xml:space="preserve">Игорь </w:t>
            </w:r>
            <w:r w:rsidRPr="00630244">
              <w:t>Павлович</w:t>
            </w:r>
          </w:p>
        </w:tc>
        <w:tc>
          <w:tcPr>
            <w:tcW w:w="425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директор общества с ограниченной ответственностью «</w:t>
            </w:r>
            <w:proofErr w:type="spellStart"/>
            <w:r>
              <w:t>Бугтекстиль</w:t>
            </w:r>
            <w:proofErr w:type="spellEnd"/>
            <w:r>
              <w:t>» (по согласованию);</w:t>
            </w:r>
          </w:p>
        </w:tc>
      </w:tr>
      <w:tr w:rsidR="00630244" w:rsidTr="004F50CA">
        <w:tc>
          <w:tcPr>
            <w:tcW w:w="3545" w:type="dxa"/>
            <w:shd w:val="clear" w:color="auto" w:fill="auto"/>
          </w:tcPr>
          <w:p w:rsidR="00630244" w:rsidRDefault="00630244" w:rsidP="004F50CA">
            <w:proofErr w:type="spellStart"/>
            <w:r>
              <w:t>Талатынник</w:t>
            </w:r>
            <w:proofErr w:type="spellEnd"/>
          </w:p>
          <w:p w:rsidR="00630244" w:rsidRDefault="00630244" w:rsidP="004F50CA">
            <w:r>
              <w:t>Ольга Федоровна</w:t>
            </w:r>
          </w:p>
        </w:tc>
        <w:tc>
          <w:tcPr>
            <w:tcW w:w="425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директор частного предприятия «</w:t>
            </w:r>
            <w:proofErr w:type="spellStart"/>
            <w:r>
              <w:t>Талатынник</w:t>
            </w:r>
            <w:proofErr w:type="spellEnd"/>
            <w:r>
              <w:t xml:space="preserve"> и К» (по согласованию);</w:t>
            </w:r>
          </w:p>
        </w:tc>
      </w:tr>
      <w:tr w:rsidR="00630244" w:rsidRPr="00A16264" w:rsidTr="004F50CA">
        <w:tc>
          <w:tcPr>
            <w:tcW w:w="3545" w:type="dxa"/>
            <w:shd w:val="clear" w:color="auto" w:fill="auto"/>
          </w:tcPr>
          <w:p w:rsidR="00630244" w:rsidRDefault="00630244" w:rsidP="004F50CA">
            <w:r>
              <w:t>Шадрина</w:t>
            </w:r>
          </w:p>
          <w:p w:rsidR="00630244" w:rsidRDefault="00630244" w:rsidP="004F50CA">
            <w:r w:rsidRPr="00630244">
              <w:t>Надежда Михайловна</w:t>
            </w:r>
          </w:p>
        </w:tc>
        <w:tc>
          <w:tcPr>
            <w:tcW w:w="425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Default="00630244" w:rsidP="004F50CA">
            <w:pPr>
              <w:jc w:val="both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630244" w:rsidRDefault="00630244" w:rsidP="004F50CA">
            <w:pPr>
              <w:jc w:val="both"/>
            </w:pPr>
          </w:p>
          <w:p w:rsidR="00630244" w:rsidRPr="00A16264" w:rsidRDefault="00630244" w:rsidP="004F50CA">
            <w:pPr>
              <w:jc w:val="both"/>
            </w:pPr>
            <w:r>
              <w:t xml:space="preserve">владелец </w:t>
            </w:r>
            <w:proofErr w:type="spellStart"/>
            <w:r>
              <w:t>агроусадьбы</w:t>
            </w:r>
            <w:proofErr w:type="spellEnd"/>
            <w:r>
              <w:t xml:space="preserve"> «Усадьба Шадриных» (по согласованию);</w:t>
            </w:r>
          </w:p>
        </w:tc>
      </w:tr>
    </w:tbl>
    <w:p w:rsidR="00630244" w:rsidRPr="00E637AC" w:rsidRDefault="00630244" w:rsidP="00B05BBA">
      <w:pPr>
        <w:tabs>
          <w:tab w:val="left" w:pos="142"/>
        </w:tabs>
        <w:contextualSpacing/>
        <w:rPr>
          <w:b/>
          <w:bCs/>
        </w:rPr>
      </w:pPr>
    </w:p>
    <w:p w:rsidR="00886A15" w:rsidRDefault="00886A15" w:rsidP="001C1704">
      <w:pPr>
        <w:ind w:firstLine="709"/>
        <w:jc w:val="both"/>
      </w:pPr>
      <w:r w:rsidRPr="00886A15">
        <w:t>Заседание Совета по развитию предпринимательства</w:t>
      </w:r>
      <w:r>
        <w:t xml:space="preserve"> </w:t>
      </w:r>
      <w:r w:rsidRPr="00886A15">
        <w:t>при Жабинковском районном исполнительном комитете (далее – Совет по развитию предпринимательства) проводится в очной форме.</w:t>
      </w:r>
    </w:p>
    <w:p w:rsidR="00B05BBA" w:rsidRDefault="00B05BBA" w:rsidP="001C1704">
      <w:pPr>
        <w:widowControl w:val="0"/>
        <w:ind w:right="43"/>
        <w:rPr>
          <w:b/>
          <w:bCs/>
        </w:rPr>
      </w:pPr>
    </w:p>
    <w:p w:rsidR="00D87F40" w:rsidRPr="00E637AC" w:rsidRDefault="00D87F40" w:rsidP="001C1704">
      <w:pPr>
        <w:widowControl w:val="0"/>
        <w:ind w:right="43"/>
      </w:pPr>
      <w:r w:rsidRPr="00E637AC">
        <w:rPr>
          <w:b/>
          <w:bCs/>
        </w:rPr>
        <w:t>Форма проведения голосования:</w:t>
      </w:r>
      <w:r w:rsidRPr="00E637AC">
        <w:t xml:space="preserve"> </w:t>
      </w:r>
      <w:r w:rsidR="00B05BBA">
        <w:t>о</w:t>
      </w:r>
      <w:r w:rsidRPr="00E637AC">
        <w:t>чное голосование.</w:t>
      </w: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Повестка дня:</w:t>
      </w:r>
    </w:p>
    <w:p w:rsidR="00054AD3" w:rsidRPr="00E637AC" w:rsidRDefault="00054AD3" w:rsidP="00804598">
      <w:pPr>
        <w:pStyle w:val="1"/>
        <w:ind w:left="23" w:right="23" w:firstLine="697"/>
        <w:jc w:val="both"/>
        <w:rPr>
          <w:sz w:val="30"/>
          <w:szCs w:val="30"/>
        </w:rPr>
      </w:pPr>
      <w:r w:rsidRPr="00E637AC">
        <w:rPr>
          <w:sz w:val="30"/>
          <w:szCs w:val="30"/>
        </w:rPr>
        <w:lastRenderedPageBreak/>
        <w:t xml:space="preserve">1. </w:t>
      </w:r>
      <w:r w:rsidR="009130FA" w:rsidRPr="00E637AC">
        <w:rPr>
          <w:sz w:val="30"/>
          <w:szCs w:val="30"/>
        </w:rPr>
        <w:t xml:space="preserve">Согласование проекта решения </w:t>
      </w:r>
      <w:r w:rsidRPr="00E637AC">
        <w:rPr>
          <w:sz w:val="30"/>
          <w:szCs w:val="30"/>
        </w:rPr>
        <w:t>Жабинковского районного</w:t>
      </w:r>
      <w:r w:rsidR="00804598">
        <w:rPr>
          <w:sz w:val="30"/>
          <w:szCs w:val="30"/>
        </w:rPr>
        <w:t xml:space="preserve"> исполнительного комитета </w:t>
      </w:r>
      <w:r w:rsidR="009C26A9" w:rsidRPr="00E637AC">
        <w:rPr>
          <w:sz w:val="30"/>
          <w:szCs w:val="30"/>
        </w:rPr>
        <w:t>«</w:t>
      </w:r>
      <w:r w:rsidR="007110E9" w:rsidRPr="007110E9">
        <w:rPr>
          <w:sz w:val="30"/>
          <w:szCs w:val="30"/>
        </w:rPr>
        <w:t>Об ограничении времени продажи алкогольных напитков</w:t>
      </w:r>
      <w:r w:rsidR="009C26A9" w:rsidRPr="00804598">
        <w:rPr>
          <w:sz w:val="30"/>
          <w:szCs w:val="30"/>
        </w:rPr>
        <w:t>»</w:t>
      </w:r>
      <w:r w:rsidRPr="00E637AC">
        <w:rPr>
          <w:sz w:val="30"/>
          <w:szCs w:val="30"/>
        </w:rPr>
        <w:t>.</w:t>
      </w: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054AD3" w:rsidRPr="00E637AC" w:rsidRDefault="00054AD3" w:rsidP="001C1704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E637AC">
        <w:rPr>
          <w:b/>
          <w:sz w:val="30"/>
          <w:szCs w:val="30"/>
        </w:rPr>
        <w:t>По первому вопросу:</w:t>
      </w:r>
    </w:p>
    <w:p w:rsidR="0049756E" w:rsidRPr="00E637AC" w:rsidRDefault="0049756E" w:rsidP="00804598">
      <w:pPr>
        <w:ind w:firstLine="709"/>
        <w:jc w:val="both"/>
      </w:pPr>
      <w:r w:rsidRPr="00E637AC">
        <w:rPr>
          <w:rStyle w:val="ad"/>
          <w:i w:val="0"/>
        </w:rPr>
        <w:t xml:space="preserve">Слушали </w:t>
      </w:r>
      <w:r w:rsidR="008D560F">
        <w:rPr>
          <w:rStyle w:val="ad"/>
          <w:i w:val="0"/>
        </w:rPr>
        <w:t xml:space="preserve">экономиста </w:t>
      </w:r>
      <w:r w:rsidRPr="00E637AC">
        <w:rPr>
          <w:rStyle w:val="ad"/>
          <w:i w:val="0"/>
        </w:rPr>
        <w:t xml:space="preserve">отдела экономики Жабинковского районного исполнительного комитета </w:t>
      </w:r>
      <w:r w:rsidR="006C1AF4" w:rsidRPr="00E637AC">
        <w:rPr>
          <w:rStyle w:val="ad"/>
          <w:i w:val="0"/>
        </w:rPr>
        <w:t xml:space="preserve">(секретаря Совета по развитию предпринимательства) </w:t>
      </w:r>
      <w:proofErr w:type="spellStart"/>
      <w:r w:rsidR="008D560F">
        <w:rPr>
          <w:rStyle w:val="ad"/>
          <w:i w:val="0"/>
        </w:rPr>
        <w:t>Зеленуху</w:t>
      </w:r>
      <w:proofErr w:type="spellEnd"/>
      <w:r w:rsidR="008D560F">
        <w:rPr>
          <w:rStyle w:val="ad"/>
          <w:i w:val="0"/>
        </w:rPr>
        <w:t xml:space="preserve"> Р.В.,</w:t>
      </w:r>
      <w:r w:rsidRPr="00E637AC">
        <w:rPr>
          <w:rStyle w:val="ad"/>
          <w:i w:val="0"/>
        </w:rPr>
        <w:t xml:space="preserve"> котор</w:t>
      </w:r>
      <w:r w:rsidR="008D560F">
        <w:rPr>
          <w:rStyle w:val="ad"/>
          <w:i w:val="0"/>
        </w:rPr>
        <w:t xml:space="preserve">ая </w:t>
      </w:r>
      <w:r w:rsidRPr="00E637AC">
        <w:rPr>
          <w:rStyle w:val="ad"/>
          <w:i w:val="0"/>
        </w:rPr>
        <w:t>изложил</w:t>
      </w:r>
      <w:r w:rsidR="008D560F">
        <w:rPr>
          <w:rStyle w:val="ad"/>
          <w:i w:val="0"/>
        </w:rPr>
        <w:t>а</w:t>
      </w:r>
      <w:r w:rsidRPr="00E637AC">
        <w:rPr>
          <w:rStyle w:val="ad"/>
          <w:i w:val="0"/>
        </w:rPr>
        <w:t xml:space="preserve"> суть </w:t>
      </w:r>
      <w:r w:rsidRPr="00E637AC">
        <w:t>проекта решения «</w:t>
      </w:r>
      <w:r w:rsidR="007110E9" w:rsidRPr="007110E9">
        <w:t>Об ограничении времени продажи алкогольных напитков</w:t>
      </w:r>
      <w:r w:rsidRPr="00E637AC">
        <w:t xml:space="preserve">», </w:t>
      </w:r>
      <w:r w:rsidR="00630244" w:rsidRPr="00F6618E">
        <w:t>принимаемого на основании абзаца второго пункта 5 статьи 11 Закона Республики Беларусь от 27 августа 2008 г. № 429-З «О государственном регулировании производства и</w:t>
      </w:r>
      <w:r w:rsidR="00630244" w:rsidRPr="00D345BF">
        <w:t xml:space="preserve"> оборота алкогольной, непищевой спиртосодержащей продукции и непищевого этилового спирта»</w:t>
      </w:r>
      <w:r w:rsidRPr="00804598">
        <w:t>.</w:t>
      </w:r>
    </w:p>
    <w:p w:rsidR="00630244" w:rsidRPr="00D345BF" w:rsidRDefault="008D560F" w:rsidP="00630244">
      <w:pPr>
        <w:ind w:firstLine="720"/>
        <w:jc w:val="both"/>
      </w:pPr>
      <w:r>
        <w:t xml:space="preserve">Проектом </w:t>
      </w:r>
      <w:r w:rsidR="00F43EEA" w:rsidRPr="00F43EEA">
        <w:t xml:space="preserve">предусматривается </w:t>
      </w:r>
      <w:r w:rsidR="007110E9">
        <w:t>о</w:t>
      </w:r>
      <w:r w:rsidR="007110E9" w:rsidRPr="00D345BF">
        <w:t>гранич</w:t>
      </w:r>
      <w:r w:rsidR="007110E9">
        <w:t>ение</w:t>
      </w:r>
      <w:r w:rsidR="007110E9" w:rsidRPr="00D345BF">
        <w:t xml:space="preserve"> </w:t>
      </w:r>
      <w:r w:rsidR="00630244" w:rsidRPr="00D345BF">
        <w:t xml:space="preserve">на территории </w:t>
      </w:r>
      <w:proofErr w:type="spellStart"/>
      <w:r w:rsidR="00630244" w:rsidRPr="00D345BF">
        <w:t>Жабинковского</w:t>
      </w:r>
      <w:proofErr w:type="spellEnd"/>
      <w:r w:rsidR="00630244" w:rsidRPr="00D345BF">
        <w:t xml:space="preserve"> района продаж</w:t>
      </w:r>
      <w:r w:rsidR="00630244">
        <w:t>и</w:t>
      </w:r>
      <w:r w:rsidR="00630244" w:rsidRPr="00D345BF">
        <w:t xml:space="preserve"> алкогольных напитков, за исключением розничной торговли на</w:t>
      </w:r>
      <w:r w:rsidR="00630244">
        <w:t xml:space="preserve"> </w:t>
      </w:r>
      <w:r w:rsidR="00630244" w:rsidRPr="00D345BF">
        <w:t>объектах общественного питания в розлив:</w:t>
      </w:r>
    </w:p>
    <w:p w:rsidR="00630244" w:rsidRPr="00A56372" w:rsidRDefault="00630244" w:rsidP="00630244">
      <w:pPr>
        <w:ind w:firstLine="720"/>
        <w:jc w:val="both"/>
      </w:pPr>
      <w:r w:rsidRPr="00D345BF">
        <w:t>1</w:t>
      </w:r>
      <w:r w:rsidRPr="00A56372">
        <w:t>. с 00.00 до 24.00 25 мая 2023 г. и с 00.00 до 8.00 26 мая 2023 г. ‒ в связи с проведением мероприятий, направленных на пропаганду (популяризацию) здорового образа жизни, профилактику пьянства и алкоголизма, борьбу с ними и приуроченных к торжественному мероприятию «Последний звонок»;</w:t>
      </w:r>
    </w:p>
    <w:p w:rsidR="00630244" w:rsidRPr="00A56372" w:rsidRDefault="00630244" w:rsidP="00630244">
      <w:pPr>
        <w:ind w:firstLine="720"/>
        <w:jc w:val="both"/>
      </w:pPr>
      <w:r w:rsidRPr="00A56372">
        <w:t xml:space="preserve">2. с 08.00 до 24.00 10 июня 2023 г. и с 00.00 до 08.00 </w:t>
      </w:r>
      <w:r w:rsidRPr="00A56372">
        <w:br/>
        <w:t>11 июня 2023 г. ‒ в связи с проведением выпускных вечеров в учреждениях общего среднего образования.</w:t>
      </w:r>
    </w:p>
    <w:p w:rsidR="00630244" w:rsidRPr="00A56372" w:rsidRDefault="00630244" w:rsidP="00630244">
      <w:pPr>
        <w:ind w:firstLine="720"/>
        <w:jc w:val="both"/>
      </w:pPr>
      <w:r>
        <w:t>Вышеуказанные о</w:t>
      </w:r>
      <w:r w:rsidRPr="00A56372">
        <w:t xml:space="preserve">граничения не распространяются на реализацию алкогольных напитков торговыми объектами, осуществляющими розничную торговлю, для проведения ритуальных обрядов и свадебных торжеств. </w:t>
      </w:r>
    </w:p>
    <w:p w:rsidR="00AF7859" w:rsidRDefault="00AF7859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E637AC">
        <w:rPr>
          <w:b/>
          <w:bCs/>
          <w:sz w:val="30"/>
          <w:szCs w:val="30"/>
        </w:rPr>
        <w:t>Решили:</w:t>
      </w:r>
    </w:p>
    <w:p w:rsidR="0049756E" w:rsidRPr="00E637AC" w:rsidRDefault="0049756E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Согласовать проект решения </w:t>
      </w:r>
      <w:r w:rsidR="00BD413B" w:rsidRPr="00BD413B">
        <w:rPr>
          <w:sz w:val="30"/>
          <w:szCs w:val="30"/>
        </w:rPr>
        <w:t>Жабинковского районного исполнительного комитета</w:t>
      </w:r>
      <w:r w:rsidR="008D560F">
        <w:rPr>
          <w:sz w:val="30"/>
          <w:szCs w:val="30"/>
        </w:rPr>
        <w:t xml:space="preserve"> </w:t>
      </w:r>
      <w:r w:rsidRPr="00E637AC">
        <w:rPr>
          <w:sz w:val="30"/>
          <w:szCs w:val="30"/>
        </w:rPr>
        <w:t>«</w:t>
      </w:r>
      <w:r w:rsidR="007110E9" w:rsidRPr="007110E9">
        <w:rPr>
          <w:sz w:val="30"/>
          <w:szCs w:val="30"/>
        </w:rPr>
        <w:t>Об ограничении времени продажи алкогольных напитков</w:t>
      </w:r>
      <w:r w:rsidRPr="00E637AC">
        <w:rPr>
          <w:sz w:val="30"/>
          <w:szCs w:val="30"/>
        </w:rPr>
        <w:t>»</w:t>
      </w:r>
      <w:r w:rsidR="00E02031">
        <w:rPr>
          <w:sz w:val="30"/>
          <w:szCs w:val="30"/>
        </w:rPr>
        <w:t>.</w:t>
      </w: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E637AC" w:rsidTr="003911C0">
        <w:tc>
          <w:tcPr>
            <w:tcW w:w="2522" w:type="dxa"/>
          </w:tcPr>
          <w:p w:rsidR="00D87F40" w:rsidRPr="00E637AC" w:rsidRDefault="00D87F40" w:rsidP="00B05BBA">
            <w:pPr>
              <w:pStyle w:val="aa"/>
              <w:spacing w:line="280" w:lineRule="exact"/>
              <w:rPr>
                <w:b/>
                <w:bCs/>
              </w:rPr>
            </w:pPr>
            <w:r w:rsidRPr="00E637AC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E637AC" w:rsidRDefault="00FD3F99" w:rsidP="00B05BBA">
            <w:pPr>
              <w:pStyle w:val="aa"/>
              <w:spacing w:after="0"/>
              <w:jc w:val="both"/>
            </w:pPr>
            <w:r w:rsidRPr="00E637AC">
              <w:t xml:space="preserve">«за» – </w:t>
            </w:r>
            <w:r w:rsidR="00630244">
              <w:t>8</w:t>
            </w:r>
            <w:r w:rsidR="00D87F40" w:rsidRPr="00E637AC">
              <w:t xml:space="preserve"> человек,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«против» – нет, </w:t>
            </w:r>
          </w:p>
          <w:p w:rsidR="00D87F40" w:rsidRPr="00E637AC" w:rsidRDefault="00D87F40" w:rsidP="00B05BBA">
            <w:pPr>
              <w:pStyle w:val="aa"/>
              <w:spacing w:after="0"/>
              <w:jc w:val="both"/>
            </w:pPr>
            <w:r w:rsidRPr="00E637AC">
              <w:t xml:space="preserve">«воздержался» – </w:t>
            </w:r>
            <w:r w:rsidR="0049756E" w:rsidRPr="00E637AC">
              <w:t>нет</w:t>
            </w:r>
            <w:r w:rsidRPr="00E637AC">
              <w:t>.</w:t>
            </w:r>
          </w:p>
        </w:tc>
      </w:tr>
    </w:tbl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E637AC">
        <w:rPr>
          <w:sz w:val="30"/>
          <w:szCs w:val="30"/>
        </w:rPr>
        <w:t xml:space="preserve">Решение принято </w:t>
      </w:r>
      <w:r w:rsidR="0049756E" w:rsidRPr="00E637AC">
        <w:rPr>
          <w:sz w:val="30"/>
          <w:szCs w:val="30"/>
        </w:rPr>
        <w:t>единогласно</w:t>
      </w:r>
      <w:r w:rsidRPr="00E637AC">
        <w:rPr>
          <w:sz w:val="30"/>
          <w:szCs w:val="30"/>
        </w:rPr>
        <w:t>.</w:t>
      </w:r>
    </w:p>
    <w:p w:rsidR="00FD3F99" w:rsidRPr="00E637AC" w:rsidRDefault="00FD3F99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D87F40" w:rsidRPr="00E637AC" w:rsidRDefault="00D87F40" w:rsidP="001C1704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Председатель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630244">
        <w:rPr>
          <w:sz w:val="30"/>
          <w:szCs w:val="30"/>
        </w:rPr>
        <w:t>С.В.Хизов</w:t>
      </w:r>
      <w:bookmarkStart w:id="0" w:name="_GoBack"/>
      <w:bookmarkEnd w:id="0"/>
      <w:proofErr w:type="spellEnd"/>
    </w:p>
    <w:p w:rsidR="0036176F" w:rsidRPr="00E637AC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8D560F" w:rsidRDefault="0036176F" w:rsidP="001C1704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E637AC">
        <w:rPr>
          <w:sz w:val="30"/>
          <w:szCs w:val="30"/>
        </w:rPr>
        <w:t>Секретарь Совета по развитию предпринимательства</w:t>
      </w:r>
      <w:r w:rsidR="00BF7781" w:rsidRPr="00E637AC">
        <w:rPr>
          <w:sz w:val="30"/>
          <w:szCs w:val="30"/>
        </w:rPr>
        <w:tab/>
      </w:r>
      <w:proofErr w:type="spellStart"/>
      <w:r w:rsidR="008D560F">
        <w:rPr>
          <w:sz w:val="30"/>
          <w:szCs w:val="30"/>
        </w:rPr>
        <w:t>Р.В.Зеленуха</w:t>
      </w:r>
      <w:proofErr w:type="spellEnd"/>
    </w:p>
    <w:sectPr w:rsidR="008D560F" w:rsidSect="00EE6138">
      <w:headerReference w:type="even" r:id="rId6"/>
      <w:headerReference w:type="default" r:id="rId7"/>
      <w:headerReference w:type="first" r:id="rId8"/>
      <w:pgSz w:w="11906" w:h="16838"/>
      <w:pgMar w:top="851" w:right="567" w:bottom="567" w:left="1418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54" w:rsidRDefault="00291E54">
      <w:r>
        <w:separator/>
      </w:r>
    </w:p>
  </w:endnote>
  <w:endnote w:type="continuationSeparator" w:id="0">
    <w:p w:rsidR="00291E54" w:rsidRDefault="0029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54" w:rsidRDefault="00291E54">
      <w:r>
        <w:separator/>
      </w:r>
    </w:p>
  </w:footnote>
  <w:footnote w:type="continuationSeparator" w:id="0">
    <w:p w:rsidR="00291E54" w:rsidRDefault="00291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4537593"/>
      <w:docPartObj>
        <w:docPartGallery w:val="Page Numbers (Top of Page)"/>
        <w:docPartUnique/>
      </w:docPartObj>
    </w:sdtPr>
    <w:sdtEndPr/>
    <w:sdtContent>
      <w:p w:rsidR="00B05BBA" w:rsidRDefault="00B05B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244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BBA" w:rsidRDefault="00B05BBA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24DD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B14B1"/>
    <w:rsid w:val="000B23E2"/>
    <w:rsid w:val="000C0E7B"/>
    <w:rsid w:val="000D236E"/>
    <w:rsid w:val="000E50E0"/>
    <w:rsid w:val="001231DA"/>
    <w:rsid w:val="00143672"/>
    <w:rsid w:val="001521F7"/>
    <w:rsid w:val="00181E5A"/>
    <w:rsid w:val="00196F6D"/>
    <w:rsid w:val="00197611"/>
    <w:rsid w:val="001C1704"/>
    <w:rsid w:val="001C2737"/>
    <w:rsid w:val="001F4124"/>
    <w:rsid w:val="001F655C"/>
    <w:rsid w:val="002015D9"/>
    <w:rsid w:val="00216399"/>
    <w:rsid w:val="00223B0B"/>
    <w:rsid w:val="002325CE"/>
    <w:rsid w:val="00253CE3"/>
    <w:rsid w:val="00291E54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822A4"/>
    <w:rsid w:val="003850BC"/>
    <w:rsid w:val="003A4AB2"/>
    <w:rsid w:val="003B03B0"/>
    <w:rsid w:val="003B0F83"/>
    <w:rsid w:val="003C792A"/>
    <w:rsid w:val="003D0863"/>
    <w:rsid w:val="003D2085"/>
    <w:rsid w:val="003F04F3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16B97"/>
    <w:rsid w:val="0052329A"/>
    <w:rsid w:val="00534FD5"/>
    <w:rsid w:val="00537FB1"/>
    <w:rsid w:val="00543773"/>
    <w:rsid w:val="00560CBE"/>
    <w:rsid w:val="00570856"/>
    <w:rsid w:val="00582059"/>
    <w:rsid w:val="00584ED0"/>
    <w:rsid w:val="005D1644"/>
    <w:rsid w:val="005D584F"/>
    <w:rsid w:val="005E0B3F"/>
    <w:rsid w:val="006000EB"/>
    <w:rsid w:val="006132A8"/>
    <w:rsid w:val="00615124"/>
    <w:rsid w:val="00630244"/>
    <w:rsid w:val="00632AAC"/>
    <w:rsid w:val="00642544"/>
    <w:rsid w:val="00642F7F"/>
    <w:rsid w:val="00654996"/>
    <w:rsid w:val="0065620B"/>
    <w:rsid w:val="00662EE4"/>
    <w:rsid w:val="006761D9"/>
    <w:rsid w:val="00684610"/>
    <w:rsid w:val="006A1B82"/>
    <w:rsid w:val="006B0400"/>
    <w:rsid w:val="006C1AF4"/>
    <w:rsid w:val="006D40CF"/>
    <w:rsid w:val="006E1043"/>
    <w:rsid w:val="006F396E"/>
    <w:rsid w:val="006F5247"/>
    <w:rsid w:val="00700EB3"/>
    <w:rsid w:val="00706600"/>
    <w:rsid w:val="007110E9"/>
    <w:rsid w:val="00712BF3"/>
    <w:rsid w:val="007571C6"/>
    <w:rsid w:val="0077030D"/>
    <w:rsid w:val="007747D0"/>
    <w:rsid w:val="007762FE"/>
    <w:rsid w:val="007938EB"/>
    <w:rsid w:val="007C0085"/>
    <w:rsid w:val="007E2372"/>
    <w:rsid w:val="007F540F"/>
    <w:rsid w:val="00800500"/>
    <w:rsid w:val="00804598"/>
    <w:rsid w:val="008109A0"/>
    <w:rsid w:val="008153C7"/>
    <w:rsid w:val="00824737"/>
    <w:rsid w:val="008661EE"/>
    <w:rsid w:val="00886A15"/>
    <w:rsid w:val="008B0A48"/>
    <w:rsid w:val="008C1100"/>
    <w:rsid w:val="008C182B"/>
    <w:rsid w:val="008D560F"/>
    <w:rsid w:val="008D69C4"/>
    <w:rsid w:val="008E5D01"/>
    <w:rsid w:val="008E77A9"/>
    <w:rsid w:val="008F071E"/>
    <w:rsid w:val="008F16A0"/>
    <w:rsid w:val="009130FA"/>
    <w:rsid w:val="009166F3"/>
    <w:rsid w:val="00917B53"/>
    <w:rsid w:val="00917E50"/>
    <w:rsid w:val="009478F9"/>
    <w:rsid w:val="00957517"/>
    <w:rsid w:val="00971AD1"/>
    <w:rsid w:val="009911F7"/>
    <w:rsid w:val="009A5328"/>
    <w:rsid w:val="009B3B79"/>
    <w:rsid w:val="009B7452"/>
    <w:rsid w:val="009C26A9"/>
    <w:rsid w:val="009C27FB"/>
    <w:rsid w:val="009E43A4"/>
    <w:rsid w:val="009F22AC"/>
    <w:rsid w:val="00A04F0C"/>
    <w:rsid w:val="00A21B23"/>
    <w:rsid w:val="00A2346D"/>
    <w:rsid w:val="00A343AB"/>
    <w:rsid w:val="00A4795E"/>
    <w:rsid w:val="00A621A0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2A91"/>
    <w:rsid w:val="00AF7859"/>
    <w:rsid w:val="00B05BBA"/>
    <w:rsid w:val="00B101D7"/>
    <w:rsid w:val="00B13665"/>
    <w:rsid w:val="00B168A3"/>
    <w:rsid w:val="00B254DE"/>
    <w:rsid w:val="00B27087"/>
    <w:rsid w:val="00B31B4B"/>
    <w:rsid w:val="00B4293B"/>
    <w:rsid w:val="00B53941"/>
    <w:rsid w:val="00B5764E"/>
    <w:rsid w:val="00B6267E"/>
    <w:rsid w:val="00B646BB"/>
    <w:rsid w:val="00B860A2"/>
    <w:rsid w:val="00BA2275"/>
    <w:rsid w:val="00BC0F19"/>
    <w:rsid w:val="00BC27B2"/>
    <w:rsid w:val="00BD413B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7C7E"/>
    <w:rsid w:val="00CB77A6"/>
    <w:rsid w:val="00CD1739"/>
    <w:rsid w:val="00CD2C07"/>
    <w:rsid w:val="00CD4EA7"/>
    <w:rsid w:val="00CE2522"/>
    <w:rsid w:val="00D074A5"/>
    <w:rsid w:val="00D17A18"/>
    <w:rsid w:val="00D241F1"/>
    <w:rsid w:val="00D339C6"/>
    <w:rsid w:val="00D57D47"/>
    <w:rsid w:val="00D739C0"/>
    <w:rsid w:val="00D87F40"/>
    <w:rsid w:val="00D91142"/>
    <w:rsid w:val="00DA53BB"/>
    <w:rsid w:val="00DB242A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43276"/>
    <w:rsid w:val="00E50B60"/>
    <w:rsid w:val="00E553A9"/>
    <w:rsid w:val="00E637AC"/>
    <w:rsid w:val="00E73CE1"/>
    <w:rsid w:val="00EA3675"/>
    <w:rsid w:val="00ED17B4"/>
    <w:rsid w:val="00EE6138"/>
    <w:rsid w:val="00EF2639"/>
    <w:rsid w:val="00F1520C"/>
    <w:rsid w:val="00F221B4"/>
    <w:rsid w:val="00F3610E"/>
    <w:rsid w:val="00F421EE"/>
    <w:rsid w:val="00F42730"/>
    <w:rsid w:val="00F43112"/>
    <w:rsid w:val="00F43EEA"/>
    <w:rsid w:val="00F62EB4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E16BA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3249B8"/>
  <w15:docId w15:val="{E5EFB2F2-D530-4DF9-9399-A98078CC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80050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00500"/>
  </w:style>
  <w:style w:type="paragraph" w:customStyle="1" w:styleId="a9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a">
    <w:name w:val="Body Text"/>
    <w:basedOn w:val="a"/>
    <w:link w:val="ab"/>
    <w:rsid w:val="00D87F40"/>
    <w:pPr>
      <w:spacing w:after="120"/>
    </w:pPr>
  </w:style>
  <w:style w:type="character" w:customStyle="1" w:styleId="ab">
    <w:name w:val="Основной текст Знак"/>
    <w:basedOn w:val="a0"/>
    <w:link w:val="aa"/>
    <w:rsid w:val="00D87F40"/>
    <w:rPr>
      <w:sz w:val="30"/>
      <w:szCs w:val="30"/>
    </w:rPr>
  </w:style>
  <w:style w:type="character" w:customStyle="1" w:styleId="ac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c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d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e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0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05BBA"/>
    <w:rPr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Raisa</cp:lastModifiedBy>
  <cp:revision>10</cp:revision>
  <cp:lastPrinted>2021-04-14T09:10:00Z</cp:lastPrinted>
  <dcterms:created xsi:type="dcterms:W3CDTF">2021-03-10T05:09:00Z</dcterms:created>
  <dcterms:modified xsi:type="dcterms:W3CDTF">2023-12-28T08:21:00Z</dcterms:modified>
</cp:coreProperties>
</file>