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283C0B" w:rsidP="000B14B1">
      <w:pPr>
        <w:tabs>
          <w:tab w:val="left" w:pos="142"/>
        </w:tabs>
        <w:spacing w:after="120"/>
      </w:pPr>
      <w:r>
        <w:t>03</w:t>
      </w:r>
      <w:r w:rsidR="00F71EF3">
        <w:t>.</w:t>
      </w:r>
      <w:r w:rsidR="00EC6CDC">
        <w:t>0</w:t>
      </w:r>
      <w:r>
        <w:t>2</w:t>
      </w:r>
      <w:r w:rsidR="00F71EF3">
        <w:t>.202</w:t>
      </w:r>
      <w:r w:rsidR="00EC6CDC">
        <w:t>3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>
        <w:t>2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proofErr w:type="spellStart"/>
            <w:r>
              <w:t>Хизов</w:t>
            </w:r>
            <w:proofErr w:type="spellEnd"/>
          </w:p>
          <w:p w:rsidR="00374395" w:rsidRPr="00FD0741" w:rsidRDefault="00374395" w:rsidP="004F50CA">
            <w:pPr>
              <w:jc w:val="both"/>
            </w:pPr>
            <w:r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 w:rsidRPr="00702C92">
              <w:t>Введенский</w:t>
            </w:r>
          </w:p>
          <w:p w:rsidR="00374395" w:rsidRDefault="00374395" w:rsidP="004F50CA"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Лавринчик</w:t>
            </w:r>
            <w:proofErr w:type="spellEnd"/>
          </w:p>
          <w:p w:rsidR="00374395" w:rsidRDefault="00374395" w:rsidP="004F50CA">
            <w:r>
              <w:t>Александр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725FD6" w:rsidRDefault="00374395" w:rsidP="004F50CA">
            <w:pPr>
              <w:jc w:val="both"/>
            </w:pPr>
            <w:r w:rsidRPr="00725FD6">
              <w:t xml:space="preserve">управляющий РКЦ № 2 филиала </w:t>
            </w:r>
            <w:r>
              <w:t xml:space="preserve">открытого акционерного общества </w:t>
            </w:r>
            <w:r w:rsidRPr="00725FD6">
              <w:t xml:space="preserve"> «</w:t>
            </w:r>
            <w:proofErr w:type="spellStart"/>
            <w:r w:rsidRPr="00725FD6">
              <w:t>Белагропромбанк</w:t>
            </w:r>
            <w:proofErr w:type="spellEnd"/>
            <w:r w:rsidRPr="00725FD6">
              <w:t xml:space="preserve">» </w:t>
            </w:r>
            <w:r>
              <w:t>Брестское областное управление;</w:t>
            </w:r>
          </w:p>
        </w:tc>
      </w:tr>
      <w:tr w:rsidR="00374395" w:rsidRPr="00FA14E7" w:rsidTr="00374395">
        <w:tc>
          <w:tcPr>
            <w:tcW w:w="3545" w:type="dxa"/>
            <w:shd w:val="clear" w:color="auto" w:fill="auto"/>
          </w:tcPr>
          <w:p w:rsidR="00374395" w:rsidRPr="00FA14E7" w:rsidRDefault="00374395" w:rsidP="004F50CA">
            <w:pPr>
              <w:ind w:left="5040" w:hanging="5040"/>
            </w:pPr>
            <w:r w:rsidRPr="00FA14E7">
              <w:t>Денисюк</w:t>
            </w:r>
          </w:p>
          <w:p w:rsidR="00374395" w:rsidRPr="00FA14E7" w:rsidRDefault="00374395" w:rsidP="004F50CA">
            <w:pPr>
              <w:ind w:left="5040" w:hanging="5040"/>
            </w:pPr>
            <w:proofErr w:type="spellStart"/>
            <w:r w:rsidRPr="00FA14E7">
              <w:t>Сергеей</w:t>
            </w:r>
            <w:proofErr w:type="spellEnd"/>
            <w:r w:rsidRPr="00FA14E7">
              <w:t xml:space="preserve">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Pr="00FA14E7" w:rsidRDefault="00374395" w:rsidP="004F50CA">
            <w:pPr>
              <w:jc w:val="both"/>
            </w:pPr>
          </w:p>
          <w:p w:rsidR="00374395" w:rsidRPr="00FA14E7" w:rsidRDefault="00374395" w:rsidP="004F50CA">
            <w:pPr>
              <w:jc w:val="both"/>
            </w:pPr>
            <w:r w:rsidRPr="00FA14E7"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Pr="00FA14E7" w:rsidRDefault="00374395" w:rsidP="004F50CA">
            <w:pPr>
              <w:jc w:val="both"/>
            </w:pPr>
          </w:p>
          <w:p w:rsidR="00374395" w:rsidRPr="00FA14E7" w:rsidRDefault="00374395" w:rsidP="004F50CA">
            <w:pPr>
              <w:jc w:val="both"/>
            </w:pPr>
            <w:r w:rsidRPr="00FA14E7">
              <w:t xml:space="preserve">директор </w:t>
            </w:r>
            <w:r>
              <w:t xml:space="preserve">общества с ограниченной ответственностью </w:t>
            </w:r>
            <w:r w:rsidRPr="00FA14E7">
              <w:t>«</w:t>
            </w:r>
            <w:proofErr w:type="spellStart"/>
            <w:r w:rsidRPr="00FA14E7">
              <w:t>Зодчийдрев</w:t>
            </w:r>
            <w:proofErr w:type="spellEnd"/>
            <w:r w:rsidRPr="00FA14E7"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Ситько</w:t>
            </w:r>
            <w:proofErr w:type="spellEnd"/>
          </w:p>
          <w:p w:rsidR="00374395" w:rsidRDefault="00374395" w:rsidP="004F50CA">
            <w:r>
              <w:t>Валентин Александрович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о</w:t>
            </w:r>
            <w:r w:rsidRPr="002B2CC9">
              <w:t>бществ</w:t>
            </w:r>
            <w:r>
              <w:t>а</w:t>
            </w:r>
            <w:r w:rsidRPr="002B2CC9">
              <w:t xml:space="preserve"> с ограниченной ответственностью </w:t>
            </w:r>
            <w:r>
              <w:t>«</w:t>
            </w:r>
            <w:proofErr w:type="spellStart"/>
            <w:r w:rsidRPr="002B2CC9">
              <w:t>КонсулАгро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Вигуро</w:t>
            </w:r>
            <w:proofErr w:type="spellEnd"/>
          </w:p>
          <w:p w:rsidR="00374395" w:rsidRDefault="00374395" w:rsidP="004F50CA">
            <w:r>
              <w:t>Леонид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физическое лицо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Страх</w:t>
            </w:r>
          </w:p>
          <w:p w:rsidR="00374395" w:rsidRDefault="00374395" w:rsidP="004F50CA">
            <w:r>
              <w:t>Игорь Павлович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Бугтекстиль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Талатынник</w:t>
            </w:r>
            <w:proofErr w:type="spellEnd"/>
          </w:p>
          <w:p w:rsidR="00374395" w:rsidRDefault="00374395" w:rsidP="004F50CA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частного предприятия «</w:t>
            </w:r>
            <w:proofErr w:type="spellStart"/>
            <w:r>
              <w:t>Талатынник</w:t>
            </w:r>
            <w:proofErr w:type="spellEnd"/>
            <w:r>
              <w:t xml:space="preserve"> и К»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Шадрина</w:t>
            </w:r>
          </w:p>
          <w:p w:rsidR="00374395" w:rsidRDefault="00374395" w:rsidP="004F50CA">
            <w:r>
              <w:t>Надежда Михайловна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A16264" w:rsidRDefault="00374395" w:rsidP="004F50CA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Шитик</w:t>
            </w:r>
          </w:p>
          <w:p w:rsidR="00374395" w:rsidRDefault="00374395" w:rsidP="004F50CA">
            <w:r>
              <w:t>Валентина Ивановна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заместитель директора общества с ограниченной ответственностью «Международные линии» (по согласованию)</w:t>
            </w:r>
          </w:p>
        </w:tc>
      </w:tr>
    </w:tbl>
    <w:p w:rsidR="006C68A2" w:rsidRDefault="006C68A2" w:rsidP="00E02031">
      <w:pPr>
        <w:jc w:val="both"/>
      </w:pPr>
    </w:p>
    <w:p w:rsidR="005A5691" w:rsidRDefault="005A5691" w:rsidP="00E02031">
      <w:pPr>
        <w:jc w:val="both"/>
      </w:pPr>
    </w:p>
    <w:p w:rsidR="00283C0B" w:rsidRDefault="00283C0B" w:rsidP="00E02031">
      <w:pPr>
        <w:jc w:val="both"/>
      </w:pPr>
      <w:r>
        <w:lastRenderedPageBreak/>
        <w:t>Приглашены:</w:t>
      </w:r>
    </w:p>
    <w:p w:rsidR="00283C0B" w:rsidRDefault="00283C0B" w:rsidP="00E02031">
      <w:pPr>
        <w:jc w:val="both"/>
      </w:pPr>
      <w:r>
        <w:t xml:space="preserve">Храмцова Наталья Васильевна - </w:t>
      </w:r>
      <w:r w:rsidR="00D844BC" w:rsidRPr="008B0A48">
        <w:t>начальник управления по работе с плательщиками по Жабинковскому району ИМНС по Брестскому району</w:t>
      </w:r>
    </w:p>
    <w:p w:rsidR="00283C0B" w:rsidRPr="001C4EF4" w:rsidRDefault="00283C0B" w:rsidP="00E02031">
      <w:pPr>
        <w:jc w:val="both"/>
      </w:pPr>
    </w:p>
    <w:p w:rsidR="00D87F40" w:rsidRPr="001C4EF4" w:rsidRDefault="006C68A2" w:rsidP="00E02031">
      <w:pPr>
        <w:jc w:val="both"/>
      </w:pPr>
      <w:r w:rsidRPr="001C4EF4">
        <w:tab/>
      </w:r>
      <w:r w:rsidR="00D87F40" w:rsidRPr="001C4EF4"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="00D87F40" w:rsidRPr="001C4EF4">
        <w:t xml:space="preserve"> проводится в </w:t>
      </w:r>
      <w:r w:rsidR="00CC3C2D" w:rsidRPr="001C4EF4">
        <w:t>очной</w:t>
      </w:r>
      <w:r w:rsidR="00D87F40"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283C0B" w:rsidRPr="00497A8B" w:rsidRDefault="00283C0B" w:rsidP="00283C0B">
      <w:pPr>
        <w:pStyle w:val="1"/>
        <w:shd w:val="clear" w:color="auto" w:fill="auto"/>
        <w:spacing w:after="0" w:line="240" w:lineRule="auto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Pr="00497A8B">
        <w:rPr>
          <w:sz w:val="30"/>
          <w:szCs w:val="30"/>
        </w:rPr>
        <w:t>Избрание заместителя председателя Совета по развитию предпринимательства при Жабинковском районном исполнительном комитете</w:t>
      </w:r>
      <w:r>
        <w:rPr>
          <w:sz w:val="30"/>
          <w:szCs w:val="30"/>
        </w:rPr>
        <w:t>;</w:t>
      </w:r>
    </w:p>
    <w:p w:rsidR="00283C0B" w:rsidRDefault="00283C0B" w:rsidP="00283C0B">
      <w:pPr>
        <w:pStyle w:val="1"/>
        <w:shd w:val="clear" w:color="auto" w:fill="auto"/>
        <w:spacing w:after="0" w:line="240" w:lineRule="auto"/>
        <w:ind w:right="23"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Основные </w:t>
      </w:r>
      <w:r w:rsidRPr="00497A8B">
        <w:rPr>
          <w:sz w:val="30"/>
          <w:szCs w:val="30"/>
        </w:rPr>
        <w:t>изменени</w:t>
      </w:r>
      <w:r>
        <w:rPr>
          <w:sz w:val="30"/>
          <w:szCs w:val="30"/>
        </w:rPr>
        <w:t>я</w:t>
      </w:r>
      <w:r w:rsidRPr="00497A8B">
        <w:rPr>
          <w:sz w:val="30"/>
          <w:szCs w:val="30"/>
        </w:rPr>
        <w:t xml:space="preserve"> налогового законодательства в 2023 году</w:t>
      </w:r>
      <w:r>
        <w:rPr>
          <w:sz w:val="30"/>
          <w:szCs w:val="30"/>
        </w:rPr>
        <w:t>.</w:t>
      </w:r>
    </w:p>
    <w:p w:rsidR="00DD4EF1" w:rsidRPr="00DD4EF1" w:rsidRDefault="00283C0B" w:rsidP="00374395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 w:rsidRPr="008B0A48">
        <w:rPr>
          <w:sz w:val="30"/>
          <w:szCs w:val="30"/>
        </w:rPr>
        <w:t xml:space="preserve">О кредитных продуктах банков, </w:t>
      </w:r>
      <w:r w:rsidRPr="008B0A48">
        <w:rPr>
          <w:color w:val="000000"/>
          <w:sz w:val="30"/>
          <w:szCs w:val="30"/>
        </w:rPr>
        <w:t>предназначенных для субъектов малого и среднего предпринимательства</w:t>
      </w:r>
      <w:r>
        <w:rPr>
          <w:color w:val="000000"/>
          <w:sz w:val="30"/>
          <w:szCs w:val="30"/>
        </w:rPr>
        <w:t>.</w:t>
      </w:r>
    </w:p>
    <w:p w:rsidR="005477D0" w:rsidRPr="001C4EF4" w:rsidRDefault="005477D0" w:rsidP="00FD3F9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40589" w:rsidRPr="001C4EF4" w:rsidRDefault="00D40589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первому вопросу:</w:t>
      </w:r>
    </w:p>
    <w:p w:rsidR="00283C0B" w:rsidRPr="008B0A48" w:rsidRDefault="00283C0B" w:rsidP="00283C0B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8B0A48">
        <w:rPr>
          <w:rStyle w:val="ac"/>
          <w:i w:val="0"/>
          <w:sz w:val="30"/>
          <w:szCs w:val="30"/>
        </w:rPr>
        <w:t xml:space="preserve">Председателем Совета по развитию </w:t>
      </w:r>
      <w:r w:rsidRPr="008B0A48">
        <w:rPr>
          <w:sz w:val="30"/>
          <w:szCs w:val="30"/>
        </w:rPr>
        <w:t xml:space="preserve">предпринимательства </w:t>
      </w:r>
      <w:proofErr w:type="spellStart"/>
      <w:r>
        <w:rPr>
          <w:sz w:val="30"/>
          <w:szCs w:val="30"/>
        </w:rPr>
        <w:t>Хизовым</w:t>
      </w:r>
      <w:proofErr w:type="spellEnd"/>
      <w:r>
        <w:rPr>
          <w:sz w:val="30"/>
          <w:szCs w:val="30"/>
        </w:rPr>
        <w:t> С.В.</w:t>
      </w:r>
      <w:r w:rsidRPr="008B0A48">
        <w:rPr>
          <w:sz w:val="30"/>
          <w:szCs w:val="30"/>
        </w:rPr>
        <w:t xml:space="preserve"> было предложено избрать на должность заместителя председателя Совета</w:t>
      </w:r>
      <w:r w:rsidRPr="008B0A48">
        <w:rPr>
          <w:rStyle w:val="ac"/>
          <w:i w:val="0"/>
          <w:sz w:val="30"/>
          <w:szCs w:val="30"/>
        </w:rPr>
        <w:t xml:space="preserve"> по развитию </w:t>
      </w:r>
      <w:r w:rsidRPr="008B0A48">
        <w:rPr>
          <w:sz w:val="30"/>
          <w:szCs w:val="30"/>
        </w:rPr>
        <w:t xml:space="preserve">предпринимательства – </w:t>
      </w:r>
      <w:r>
        <w:rPr>
          <w:sz w:val="30"/>
          <w:szCs w:val="30"/>
        </w:rPr>
        <w:t>Денисюка С.В.</w:t>
      </w:r>
    </w:p>
    <w:p w:rsidR="00283C0B" w:rsidRPr="008B0A48" w:rsidRDefault="00283C0B" w:rsidP="00283C0B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283C0B" w:rsidRPr="008B0A48" w:rsidRDefault="00283C0B" w:rsidP="00283C0B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8B0A48">
        <w:rPr>
          <w:b/>
          <w:bCs/>
          <w:sz w:val="30"/>
          <w:szCs w:val="30"/>
        </w:rPr>
        <w:t>Решили:</w:t>
      </w:r>
    </w:p>
    <w:p w:rsidR="00283C0B" w:rsidRPr="008B0A48" w:rsidRDefault="00283C0B" w:rsidP="00283C0B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8B0A48">
        <w:rPr>
          <w:sz w:val="30"/>
          <w:szCs w:val="30"/>
        </w:rPr>
        <w:t xml:space="preserve">Согласовать кандидатуру </w:t>
      </w:r>
      <w:r>
        <w:rPr>
          <w:sz w:val="30"/>
          <w:szCs w:val="30"/>
        </w:rPr>
        <w:t>Денисюка С</w:t>
      </w:r>
      <w:r w:rsidRPr="008B0A48">
        <w:rPr>
          <w:sz w:val="30"/>
          <w:szCs w:val="30"/>
        </w:rPr>
        <w:t>.В. на должность заместителя председателя Совета</w:t>
      </w:r>
      <w:r w:rsidRPr="008B0A48">
        <w:rPr>
          <w:rStyle w:val="ac"/>
          <w:i w:val="0"/>
          <w:sz w:val="30"/>
          <w:szCs w:val="30"/>
        </w:rPr>
        <w:t xml:space="preserve"> по развитию </w:t>
      </w:r>
      <w:r w:rsidRPr="008B0A48">
        <w:rPr>
          <w:sz w:val="30"/>
          <w:szCs w:val="30"/>
        </w:rPr>
        <w:t>предпринимательства.</w:t>
      </w:r>
    </w:p>
    <w:p w:rsidR="00283C0B" w:rsidRPr="008B0A48" w:rsidRDefault="00283C0B" w:rsidP="00283C0B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283C0B" w:rsidRPr="008B0A48" w:rsidTr="004F50CA">
        <w:tc>
          <w:tcPr>
            <w:tcW w:w="2522" w:type="dxa"/>
          </w:tcPr>
          <w:p w:rsidR="00283C0B" w:rsidRPr="008B0A48" w:rsidRDefault="00283C0B" w:rsidP="004F50CA">
            <w:pPr>
              <w:pStyle w:val="a9"/>
              <w:rPr>
                <w:b/>
                <w:bCs/>
              </w:rPr>
            </w:pPr>
            <w:r w:rsidRPr="008B0A48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283C0B" w:rsidRPr="008B0A48" w:rsidRDefault="00283C0B" w:rsidP="004F50CA">
            <w:pPr>
              <w:pStyle w:val="a9"/>
              <w:spacing w:line="320" w:lineRule="exact"/>
              <w:jc w:val="both"/>
            </w:pPr>
            <w:r w:rsidRPr="008B0A48">
              <w:t xml:space="preserve">«за» – </w:t>
            </w:r>
            <w:r>
              <w:t>9</w:t>
            </w:r>
            <w:r w:rsidRPr="008B0A48">
              <w:t xml:space="preserve"> человек, </w:t>
            </w:r>
          </w:p>
          <w:p w:rsidR="00283C0B" w:rsidRPr="008B0A48" w:rsidRDefault="00283C0B" w:rsidP="004F50CA">
            <w:pPr>
              <w:pStyle w:val="a9"/>
              <w:spacing w:line="320" w:lineRule="exact"/>
              <w:jc w:val="both"/>
            </w:pPr>
            <w:r w:rsidRPr="008B0A48">
              <w:t xml:space="preserve">«против» – нет, </w:t>
            </w:r>
          </w:p>
          <w:p w:rsidR="00283C0B" w:rsidRPr="008B0A48" w:rsidRDefault="00283C0B" w:rsidP="004F50CA">
            <w:pPr>
              <w:pStyle w:val="a9"/>
              <w:spacing w:line="320" w:lineRule="exact"/>
              <w:jc w:val="both"/>
            </w:pPr>
            <w:r w:rsidRPr="008B0A48">
              <w:t xml:space="preserve">«воздержался» – </w:t>
            </w:r>
            <w:r>
              <w:t>1</w:t>
            </w:r>
            <w:r w:rsidRPr="008B0A48">
              <w:t>.</w:t>
            </w:r>
          </w:p>
        </w:tc>
      </w:tr>
    </w:tbl>
    <w:p w:rsidR="00283C0B" w:rsidRPr="008B0A48" w:rsidRDefault="00283C0B" w:rsidP="00283C0B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283C0B" w:rsidRDefault="00283C0B" w:rsidP="00283C0B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8B0A48">
        <w:rPr>
          <w:sz w:val="30"/>
          <w:szCs w:val="30"/>
        </w:rPr>
        <w:t xml:space="preserve">Решение принято </w:t>
      </w:r>
      <w:r>
        <w:rPr>
          <w:sz w:val="30"/>
          <w:szCs w:val="30"/>
        </w:rPr>
        <w:t>большинством голосов</w:t>
      </w:r>
      <w:r w:rsidRPr="008B0A48">
        <w:rPr>
          <w:sz w:val="30"/>
          <w:szCs w:val="30"/>
        </w:rPr>
        <w:t>.</w:t>
      </w:r>
    </w:p>
    <w:p w:rsidR="00E53D19" w:rsidRPr="008B0A48" w:rsidRDefault="00E53D19" w:rsidP="00283C0B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E53D19" w:rsidRPr="008B0A48" w:rsidRDefault="00E53D19" w:rsidP="00E53D1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sz w:val="30"/>
          <w:szCs w:val="30"/>
        </w:rPr>
      </w:pPr>
      <w:r w:rsidRPr="008B0A48">
        <w:rPr>
          <w:b/>
          <w:sz w:val="30"/>
          <w:szCs w:val="30"/>
        </w:rPr>
        <w:t xml:space="preserve">По </w:t>
      </w:r>
      <w:r w:rsidR="00D844BC">
        <w:rPr>
          <w:b/>
          <w:sz w:val="30"/>
          <w:szCs w:val="30"/>
        </w:rPr>
        <w:t>второму</w:t>
      </w:r>
      <w:r w:rsidRPr="008B0A48">
        <w:rPr>
          <w:b/>
          <w:sz w:val="30"/>
          <w:szCs w:val="30"/>
        </w:rPr>
        <w:t xml:space="preserve"> вопросу:</w:t>
      </w:r>
    </w:p>
    <w:p w:rsidR="00E53D19" w:rsidRPr="008B0A48" w:rsidRDefault="00E53D19" w:rsidP="00E53D19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 w:rsidRPr="008B0A48">
        <w:rPr>
          <w:sz w:val="30"/>
          <w:szCs w:val="30"/>
        </w:rPr>
        <w:t xml:space="preserve">Слушали </w:t>
      </w:r>
      <w:r w:rsidR="00D844BC" w:rsidRPr="00D844BC">
        <w:rPr>
          <w:sz w:val="30"/>
          <w:szCs w:val="30"/>
        </w:rPr>
        <w:t>начальник</w:t>
      </w:r>
      <w:r w:rsidR="00D844BC">
        <w:rPr>
          <w:sz w:val="30"/>
          <w:szCs w:val="30"/>
        </w:rPr>
        <w:t>а</w:t>
      </w:r>
      <w:r w:rsidR="00D844BC" w:rsidRPr="00D844BC">
        <w:rPr>
          <w:sz w:val="30"/>
          <w:szCs w:val="30"/>
        </w:rPr>
        <w:t xml:space="preserve"> управления по работе с плательщиками по Жабинковскому району ИМНС по Брестскому району</w:t>
      </w:r>
      <w:r>
        <w:rPr>
          <w:sz w:val="30"/>
          <w:szCs w:val="30"/>
        </w:rPr>
        <w:t xml:space="preserve"> </w:t>
      </w:r>
      <w:r w:rsidR="00D844BC">
        <w:rPr>
          <w:sz w:val="30"/>
          <w:szCs w:val="30"/>
        </w:rPr>
        <w:t xml:space="preserve">Храмцову Н.В., которая изложила суть основных </w:t>
      </w:r>
      <w:r w:rsidR="00D844BC" w:rsidRPr="00497A8B">
        <w:rPr>
          <w:sz w:val="30"/>
          <w:szCs w:val="30"/>
        </w:rPr>
        <w:t>изменени</w:t>
      </w:r>
      <w:r w:rsidR="00D844BC">
        <w:rPr>
          <w:sz w:val="30"/>
          <w:szCs w:val="30"/>
        </w:rPr>
        <w:t>й</w:t>
      </w:r>
      <w:r w:rsidR="00D844BC" w:rsidRPr="00497A8B">
        <w:rPr>
          <w:sz w:val="30"/>
          <w:szCs w:val="30"/>
        </w:rPr>
        <w:t xml:space="preserve"> налогового законодательства в 2023 году</w:t>
      </w:r>
      <w:r w:rsidRPr="008B0A48">
        <w:rPr>
          <w:color w:val="000000"/>
          <w:sz w:val="30"/>
          <w:szCs w:val="30"/>
        </w:rPr>
        <w:t>.</w:t>
      </w:r>
    </w:p>
    <w:p w:rsidR="00E53D19" w:rsidRPr="008B0A48" w:rsidRDefault="00E53D19" w:rsidP="00E53D19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E53D19" w:rsidRPr="008B0A48" w:rsidRDefault="00E53D19" w:rsidP="00E53D19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8B0A48">
        <w:rPr>
          <w:b/>
          <w:bCs/>
          <w:sz w:val="30"/>
          <w:szCs w:val="30"/>
        </w:rPr>
        <w:t>Решили:</w:t>
      </w:r>
    </w:p>
    <w:p w:rsidR="00E53D19" w:rsidRPr="008B0A48" w:rsidRDefault="00E53D19" w:rsidP="00E53D19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 w:rsidRPr="008B0A48">
        <w:rPr>
          <w:sz w:val="30"/>
          <w:szCs w:val="30"/>
        </w:rPr>
        <w:t xml:space="preserve">Принять к сведению информацию </w:t>
      </w:r>
      <w:r w:rsidR="00D844BC" w:rsidRPr="00D844BC">
        <w:rPr>
          <w:sz w:val="30"/>
          <w:szCs w:val="30"/>
        </w:rPr>
        <w:t>начальник</w:t>
      </w:r>
      <w:r w:rsidR="00D844BC">
        <w:rPr>
          <w:sz w:val="30"/>
          <w:szCs w:val="30"/>
        </w:rPr>
        <w:t>а</w:t>
      </w:r>
      <w:r w:rsidR="00D844BC" w:rsidRPr="00D844BC">
        <w:rPr>
          <w:sz w:val="30"/>
          <w:szCs w:val="30"/>
        </w:rPr>
        <w:t xml:space="preserve"> управления по работе с плательщиками по Жабинковскому району ИМНС по Брестскому району</w:t>
      </w:r>
      <w:r w:rsidR="00D844BC">
        <w:rPr>
          <w:sz w:val="30"/>
          <w:szCs w:val="30"/>
        </w:rPr>
        <w:t xml:space="preserve"> Храмцовой Н.В. об основных </w:t>
      </w:r>
      <w:r w:rsidR="00D844BC" w:rsidRPr="00497A8B">
        <w:rPr>
          <w:sz w:val="30"/>
          <w:szCs w:val="30"/>
        </w:rPr>
        <w:t>изменени</w:t>
      </w:r>
      <w:r w:rsidR="00D844BC">
        <w:rPr>
          <w:sz w:val="30"/>
          <w:szCs w:val="30"/>
        </w:rPr>
        <w:t>ях</w:t>
      </w:r>
      <w:r w:rsidR="00D844BC" w:rsidRPr="00497A8B">
        <w:rPr>
          <w:sz w:val="30"/>
          <w:szCs w:val="30"/>
        </w:rPr>
        <w:t xml:space="preserve"> налогового законодательства в 2023 году</w:t>
      </w:r>
      <w:r w:rsidRPr="008B0A48">
        <w:rPr>
          <w:color w:val="000000"/>
          <w:sz w:val="30"/>
          <w:szCs w:val="30"/>
        </w:rPr>
        <w:t>.</w:t>
      </w:r>
    </w:p>
    <w:p w:rsidR="00283C0B" w:rsidRDefault="00283C0B" w:rsidP="00283C0B">
      <w:pPr>
        <w:pStyle w:val="1"/>
        <w:shd w:val="clear" w:color="auto" w:fill="auto"/>
        <w:tabs>
          <w:tab w:val="left" w:pos="6663"/>
        </w:tabs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5A5691" w:rsidRPr="008B0A48" w:rsidRDefault="005A5691" w:rsidP="00283C0B">
      <w:pPr>
        <w:pStyle w:val="1"/>
        <w:shd w:val="clear" w:color="auto" w:fill="auto"/>
        <w:tabs>
          <w:tab w:val="left" w:pos="6663"/>
        </w:tabs>
        <w:spacing w:after="0" w:line="341" w:lineRule="exact"/>
        <w:ind w:left="20" w:right="20" w:hanging="20"/>
        <w:jc w:val="both"/>
        <w:rPr>
          <w:sz w:val="30"/>
          <w:szCs w:val="30"/>
        </w:rPr>
      </w:pPr>
      <w:bookmarkStart w:id="0" w:name="_GoBack"/>
      <w:bookmarkEnd w:id="0"/>
    </w:p>
    <w:p w:rsidR="00283C0B" w:rsidRPr="008B0A48" w:rsidRDefault="00283C0B" w:rsidP="00283C0B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sz w:val="30"/>
          <w:szCs w:val="30"/>
        </w:rPr>
      </w:pPr>
      <w:r w:rsidRPr="008B0A48">
        <w:rPr>
          <w:b/>
          <w:sz w:val="30"/>
          <w:szCs w:val="30"/>
        </w:rPr>
        <w:lastRenderedPageBreak/>
        <w:t xml:space="preserve">По </w:t>
      </w:r>
      <w:r>
        <w:rPr>
          <w:b/>
          <w:sz w:val="30"/>
          <w:szCs w:val="30"/>
        </w:rPr>
        <w:t>третьему</w:t>
      </w:r>
      <w:r w:rsidRPr="008B0A48">
        <w:rPr>
          <w:b/>
          <w:sz w:val="30"/>
          <w:szCs w:val="30"/>
        </w:rPr>
        <w:t xml:space="preserve"> вопросу:</w:t>
      </w:r>
    </w:p>
    <w:p w:rsidR="00283C0B" w:rsidRPr="008B0A48" w:rsidRDefault="00283C0B" w:rsidP="00283C0B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 w:rsidRPr="008B0A48">
        <w:rPr>
          <w:sz w:val="30"/>
          <w:szCs w:val="30"/>
        </w:rPr>
        <w:t>Слушали управляющего РКЦ № 2 филиала открытого акционерного общества «</w:t>
      </w:r>
      <w:proofErr w:type="spellStart"/>
      <w:r w:rsidRPr="008B0A48">
        <w:rPr>
          <w:sz w:val="30"/>
          <w:szCs w:val="30"/>
        </w:rPr>
        <w:t>Белагропромбанк</w:t>
      </w:r>
      <w:proofErr w:type="spellEnd"/>
      <w:r w:rsidRPr="008B0A48">
        <w:rPr>
          <w:sz w:val="30"/>
          <w:szCs w:val="30"/>
        </w:rPr>
        <w:t xml:space="preserve">» Брестское </w:t>
      </w:r>
      <w:r>
        <w:rPr>
          <w:sz w:val="30"/>
          <w:szCs w:val="30"/>
        </w:rPr>
        <w:t xml:space="preserve">областное управление </w:t>
      </w:r>
      <w:proofErr w:type="spellStart"/>
      <w:r>
        <w:rPr>
          <w:sz w:val="30"/>
          <w:szCs w:val="30"/>
        </w:rPr>
        <w:t>Лавринчика</w:t>
      </w:r>
      <w:proofErr w:type="spellEnd"/>
      <w:r>
        <w:rPr>
          <w:sz w:val="30"/>
          <w:szCs w:val="30"/>
        </w:rPr>
        <w:t> </w:t>
      </w:r>
      <w:r w:rsidRPr="008B0A48">
        <w:rPr>
          <w:sz w:val="30"/>
          <w:szCs w:val="30"/>
        </w:rPr>
        <w:t xml:space="preserve">А.В. о кредитных продуктах банков, </w:t>
      </w:r>
      <w:r w:rsidRPr="008B0A48">
        <w:rPr>
          <w:color w:val="000000"/>
          <w:sz w:val="30"/>
          <w:szCs w:val="30"/>
        </w:rPr>
        <w:t>предназначенных для субъектов малого и среднего предпринимательства.</w:t>
      </w:r>
    </w:p>
    <w:p w:rsidR="00283C0B" w:rsidRPr="008B0A48" w:rsidRDefault="00283C0B" w:rsidP="00283C0B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283C0B" w:rsidRPr="008B0A48" w:rsidRDefault="00283C0B" w:rsidP="00283C0B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8B0A48">
        <w:rPr>
          <w:b/>
          <w:bCs/>
          <w:sz w:val="30"/>
          <w:szCs w:val="30"/>
        </w:rPr>
        <w:t>Решили:</w:t>
      </w:r>
    </w:p>
    <w:p w:rsidR="00283C0B" w:rsidRPr="008B0A48" w:rsidRDefault="00283C0B" w:rsidP="00283C0B">
      <w:pPr>
        <w:pStyle w:val="1"/>
        <w:shd w:val="clear" w:color="auto" w:fill="auto"/>
        <w:spacing w:after="0" w:line="240" w:lineRule="auto"/>
        <w:ind w:left="23" w:firstLine="686"/>
        <w:jc w:val="both"/>
        <w:rPr>
          <w:sz w:val="30"/>
          <w:szCs w:val="30"/>
        </w:rPr>
      </w:pPr>
      <w:r w:rsidRPr="008B0A48">
        <w:rPr>
          <w:sz w:val="30"/>
          <w:szCs w:val="30"/>
        </w:rPr>
        <w:t>Принять к сведению информацию управляющего РКЦ № 2 филиала открытого акционерного общества «</w:t>
      </w:r>
      <w:proofErr w:type="spellStart"/>
      <w:r w:rsidRPr="008B0A48">
        <w:rPr>
          <w:sz w:val="30"/>
          <w:szCs w:val="30"/>
        </w:rPr>
        <w:t>Белагропромбанк</w:t>
      </w:r>
      <w:proofErr w:type="spellEnd"/>
      <w:r w:rsidRPr="008B0A48">
        <w:rPr>
          <w:sz w:val="30"/>
          <w:szCs w:val="30"/>
        </w:rPr>
        <w:t xml:space="preserve">» Брестское областное управление </w:t>
      </w:r>
      <w:proofErr w:type="spellStart"/>
      <w:r w:rsidRPr="008B0A48">
        <w:rPr>
          <w:sz w:val="30"/>
          <w:szCs w:val="30"/>
        </w:rPr>
        <w:t>Лавринчика</w:t>
      </w:r>
      <w:proofErr w:type="spellEnd"/>
      <w:r w:rsidRPr="008B0A48">
        <w:rPr>
          <w:sz w:val="30"/>
          <w:szCs w:val="30"/>
        </w:rPr>
        <w:t xml:space="preserve"> А.В. о кредитных продуктах банков, </w:t>
      </w:r>
      <w:r w:rsidRPr="008B0A48">
        <w:rPr>
          <w:color w:val="000000"/>
          <w:sz w:val="30"/>
          <w:szCs w:val="30"/>
        </w:rPr>
        <w:t>предназначенных для субъектов малого и среднего предпринимательства.</w:t>
      </w:r>
    </w:p>
    <w:p w:rsidR="00283C0B" w:rsidRPr="008B0A48" w:rsidRDefault="00283C0B" w:rsidP="00283C0B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D4EF1" w:rsidRDefault="00DD4EF1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374395">
        <w:rPr>
          <w:sz w:val="30"/>
          <w:szCs w:val="30"/>
        </w:rPr>
        <w:t>С.В.Хизов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630DC9">
        <w:rPr>
          <w:sz w:val="30"/>
          <w:szCs w:val="30"/>
        </w:rPr>
        <w:t>Р.В.Зеленуха</w:t>
      </w:r>
      <w:proofErr w:type="spellEnd"/>
    </w:p>
    <w:sectPr w:rsidR="0036176F" w:rsidRPr="00D87F40" w:rsidSect="00374395">
      <w:headerReference w:type="even" r:id="rId6"/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19C" w:rsidRDefault="0003219C">
      <w:r>
        <w:separator/>
      </w:r>
    </w:p>
  </w:endnote>
  <w:endnote w:type="continuationSeparator" w:id="0">
    <w:p w:rsidR="0003219C" w:rsidRDefault="0003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19C" w:rsidRDefault="0003219C">
      <w:r>
        <w:separator/>
      </w:r>
    </w:p>
  </w:footnote>
  <w:footnote w:type="continuationSeparator" w:id="0">
    <w:p w:rsidR="0003219C" w:rsidRDefault="00032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A5691">
      <w:rPr>
        <w:rStyle w:val="a7"/>
        <w:noProof/>
      </w:rPr>
      <w:t>3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3219C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236E"/>
    <w:rsid w:val="000D4232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E00ED"/>
    <w:rsid w:val="001F4124"/>
    <w:rsid w:val="001F655C"/>
    <w:rsid w:val="002015D9"/>
    <w:rsid w:val="00216399"/>
    <w:rsid w:val="00223B0B"/>
    <w:rsid w:val="002325CE"/>
    <w:rsid w:val="00253CE3"/>
    <w:rsid w:val="00283C0B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4395"/>
    <w:rsid w:val="003752A4"/>
    <w:rsid w:val="003822A4"/>
    <w:rsid w:val="003850BC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46047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2278C"/>
    <w:rsid w:val="0052291D"/>
    <w:rsid w:val="0052329A"/>
    <w:rsid w:val="00534FD5"/>
    <w:rsid w:val="00535189"/>
    <w:rsid w:val="00543773"/>
    <w:rsid w:val="005477D0"/>
    <w:rsid w:val="005613C2"/>
    <w:rsid w:val="00570856"/>
    <w:rsid w:val="00582059"/>
    <w:rsid w:val="00584ED0"/>
    <w:rsid w:val="0059345B"/>
    <w:rsid w:val="005A5691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1F4"/>
    <w:rsid w:val="00642544"/>
    <w:rsid w:val="00654996"/>
    <w:rsid w:val="0065620B"/>
    <w:rsid w:val="00671D35"/>
    <w:rsid w:val="006761D9"/>
    <w:rsid w:val="00684610"/>
    <w:rsid w:val="00697EA6"/>
    <w:rsid w:val="006B0400"/>
    <w:rsid w:val="006C1AF4"/>
    <w:rsid w:val="006C68A2"/>
    <w:rsid w:val="006D40CF"/>
    <w:rsid w:val="006E1043"/>
    <w:rsid w:val="006F396E"/>
    <w:rsid w:val="00706600"/>
    <w:rsid w:val="00712BF3"/>
    <w:rsid w:val="007311D8"/>
    <w:rsid w:val="007571C6"/>
    <w:rsid w:val="0076772A"/>
    <w:rsid w:val="007747D0"/>
    <w:rsid w:val="007762FE"/>
    <w:rsid w:val="007938EB"/>
    <w:rsid w:val="007C0085"/>
    <w:rsid w:val="007E2372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A48"/>
    <w:rsid w:val="008C1100"/>
    <w:rsid w:val="008C670F"/>
    <w:rsid w:val="008D69C4"/>
    <w:rsid w:val="008E22A6"/>
    <w:rsid w:val="008E5D01"/>
    <w:rsid w:val="008E77A9"/>
    <w:rsid w:val="008F071E"/>
    <w:rsid w:val="008F16A0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732B5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3B4A"/>
    <w:rsid w:val="00AF7859"/>
    <w:rsid w:val="00B101D7"/>
    <w:rsid w:val="00B11F56"/>
    <w:rsid w:val="00B13665"/>
    <w:rsid w:val="00B168A3"/>
    <w:rsid w:val="00B254DE"/>
    <w:rsid w:val="00B27087"/>
    <w:rsid w:val="00B31B4B"/>
    <w:rsid w:val="00B4293B"/>
    <w:rsid w:val="00B433F6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40589"/>
    <w:rsid w:val="00D57D47"/>
    <w:rsid w:val="00D66CB9"/>
    <w:rsid w:val="00D71525"/>
    <w:rsid w:val="00D739C0"/>
    <w:rsid w:val="00D844BC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53D19"/>
    <w:rsid w:val="00E637AC"/>
    <w:rsid w:val="00E73CE1"/>
    <w:rsid w:val="00E9156C"/>
    <w:rsid w:val="00EA0674"/>
    <w:rsid w:val="00EA3675"/>
    <w:rsid w:val="00EC6CDC"/>
    <w:rsid w:val="00ED17B4"/>
    <w:rsid w:val="00ED7DFF"/>
    <w:rsid w:val="00EF2639"/>
    <w:rsid w:val="00F05C7B"/>
    <w:rsid w:val="00F1520C"/>
    <w:rsid w:val="00F3610E"/>
    <w:rsid w:val="00F421EE"/>
    <w:rsid w:val="00F42730"/>
    <w:rsid w:val="00F43112"/>
    <w:rsid w:val="00F45E8F"/>
    <w:rsid w:val="00F62EB4"/>
    <w:rsid w:val="00F71EF3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6E9981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8</cp:revision>
  <cp:lastPrinted>2022-01-04T05:45:00Z</cp:lastPrinted>
  <dcterms:created xsi:type="dcterms:W3CDTF">2023-01-06T12:21:00Z</dcterms:created>
  <dcterms:modified xsi:type="dcterms:W3CDTF">2024-10-25T05:19:00Z</dcterms:modified>
</cp:coreProperties>
</file>