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7"/>
        <w:gridCol w:w="6855"/>
      </w:tblGrid>
      <w:tr w:rsidR="001F0489" w:rsidRPr="001F0489" w:rsidTr="001F0489">
        <w:trPr>
          <w:tblCellSpacing w:w="15" w:type="dxa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 w:rsidP="001F0489">
            <w:pPr>
              <w:spacing w:after="200" w:line="276" w:lineRule="auto"/>
              <w:ind w:left="90" w:hanging="9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39E4" w:rsidRPr="00ED39E4">
              <w:rPr>
                <w:rFonts w:ascii="Times New Roman" w:hAnsi="Times New Roman" w:cs="Times New Roman"/>
                <w:b/>
                <w:sz w:val="24"/>
                <w:szCs w:val="24"/>
              </w:rPr>
              <w:t>8.9.5</w:t>
            </w:r>
            <w:r w:rsidR="00ED3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сведений из Торгового реестра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 w:rsidP="00E23F2A">
            <w:pPr>
              <w:pStyle w:val="a6"/>
              <w:spacing w:line="256" w:lineRule="auto"/>
              <w:ind w:left="90"/>
            </w:pPr>
            <w:r>
              <w:t xml:space="preserve"> </w:t>
            </w:r>
            <w:r w:rsidR="00E23F2A">
              <w:t>заявление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901" w:rsidRDefault="002207B4" w:rsidP="001F0489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>отдел экономики, каб. № 49</w:t>
            </w:r>
            <w:r w:rsidR="00E96901">
              <w:rPr>
                <w:rFonts w:ascii="OpenSymbol" w:hAnsi="OpenSymbol"/>
                <w:color w:val="000000"/>
              </w:rPr>
              <w:t>, тел. 35665</w:t>
            </w:r>
          </w:p>
          <w:p w:rsidR="001F0489" w:rsidRPr="00E96901" w:rsidRDefault="00A44363" w:rsidP="00E96901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363">
              <w:rPr>
                <w:rFonts w:ascii="Times New Roman" w:hAnsi="Times New Roman" w:cs="Times New Roman"/>
                <w:sz w:val="24"/>
                <w:szCs w:val="24"/>
              </w:rPr>
              <w:t>служба «одно окно», г.Жабинка, ул.Кирова, 47, тел. 60216, 44016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6A91" w:rsidRPr="002D6A91" w:rsidRDefault="002D6A91" w:rsidP="002D6A91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Сорока Татьяна Петровна, главный специалист отдела экономики,    </w:t>
            </w:r>
          </w:p>
          <w:p w:rsidR="002D6A91" w:rsidRPr="002D6A91" w:rsidRDefault="002207B4" w:rsidP="002D6A91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каб. № 49</w:t>
            </w:r>
            <w:r w:rsidR="002D6A91" w:rsidRPr="002D6A91">
              <w:rPr>
                <w:rFonts w:ascii="Times New Roman" w:hAnsi="Times New Roman" w:cs="Times New Roman"/>
                <w:sz w:val="24"/>
                <w:szCs w:val="24"/>
              </w:rPr>
              <w:t>, тел. 35665</w:t>
            </w:r>
          </w:p>
          <w:p w:rsidR="002D6A91" w:rsidRPr="002D6A91" w:rsidRDefault="002D6A91" w:rsidP="002D6A91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91" w:rsidRPr="002D6A91" w:rsidRDefault="002D6A91" w:rsidP="002D6A91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временно отсутствующего работника: Чиж Татьяна  </w:t>
            </w:r>
          </w:p>
          <w:p w:rsidR="002D6A91" w:rsidRPr="002D6A91" w:rsidRDefault="002D6A91" w:rsidP="002D6A91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ведущий эконо</w:t>
            </w:r>
            <w:r w:rsidR="002207B4">
              <w:rPr>
                <w:rFonts w:ascii="Times New Roman" w:hAnsi="Times New Roman" w:cs="Times New Roman"/>
                <w:sz w:val="24"/>
                <w:szCs w:val="24"/>
              </w:rPr>
              <w:t>мист отдела экономики, каб. № 49</w:t>
            </w: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, тел.  </w:t>
            </w:r>
          </w:p>
          <w:p w:rsidR="002D6A91" w:rsidRPr="002D6A91" w:rsidRDefault="002D6A91" w:rsidP="002D6A91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44002</w:t>
            </w:r>
          </w:p>
          <w:p w:rsidR="001F0489" w:rsidRPr="001F0489" w:rsidRDefault="001F0489" w:rsidP="002D6A91">
            <w:pPr>
              <w:spacing w:after="1" w:line="237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F0489" w:rsidRPr="00E23F2A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0489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сведения, предусмотренные в абзаце третьем части первой     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подпункта 8.1 пункта 8 Положения о Торговом реестре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Республики Беларусь из государственного информационного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ресурса «Государственный реестр плательщиков (иных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обязанных лиц)»;  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сведения, предусмотренные в абзацах пятом, седьмом, девятом–</w:t>
            </w:r>
          </w:p>
          <w:p w:rsidR="00E23F2A" w:rsidRPr="00E23F2A" w:rsidRDefault="00E23F2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 пятнадцатом части первой подпункта 8.1 пункта 8 Положения о    </w:t>
            </w:r>
          </w:p>
          <w:p w:rsidR="001F0489" w:rsidRPr="00E23F2A" w:rsidRDefault="00E23F2A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E23F2A">
              <w:rPr>
                <w:rFonts w:ascii="Times New Roman" w:hAnsi="Times New Roman" w:cs="Times New Roman"/>
              </w:rPr>
              <w:t xml:space="preserve"> Торговом реестре Республики Беларусь.</w:t>
            </w:r>
          </w:p>
        </w:tc>
      </w:tr>
      <w:tr w:rsidR="001F0489" w:rsidRPr="001F0489" w:rsidTr="001F048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1F0489" w:rsidRDefault="001F04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489" w:rsidRPr="00305E9B" w:rsidRDefault="006D278A" w:rsidP="001F0489">
            <w:pPr>
              <w:spacing w:after="1" w:line="238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672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05E9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BD672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0489" w:rsidRPr="00305E9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1F0489" w:rsidRPr="00305E9B" w:rsidRDefault="001F0489" w:rsidP="001F0489">
            <w:pPr>
              <w:spacing w:after="0"/>
              <w:ind w:right="222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305E9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 антимонопольного регулирования и торговли Республики                      </w:t>
            </w:r>
          </w:p>
          <w:p w:rsidR="001F0489" w:rsidRPr="001F0489" w:rsidRDefault="001F0489" w:rsidP="001F0489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5E9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 Беларусь от 12.01.2022 № 5 ( 8/37775)</w:t>
            </w:r>
            <w:r w:rsidR="00BD672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9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0489" w:rsidRDefault="001F0489">
      <w:pPr>
        <w:rPr>
          <w:rFonts w:ascii="Times New Roman" w:hAnsi="Times New Roman" w:cs="Times New Roman"/>
          <w:sz w:val="24"/>
          <w:szCs w:val="24"/>
        </w:rPr>
      </w:pPr>
    </w:p>
    <w:p w:rsidR="001F0489" w:rsidRDefault="001F0489"/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E72E0C" w:rsidTr="00E72E0C">
        <w:tc>
          <w:tcPr>
            <w:tcW w:w="93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append1"/>
            </w:pPr>
            <w:r>
              <w:t>Приложение</w:t>
            </w:r>
          </w:p>
          <w:p w:rsidR="00E72E0C" w:rsidRDefault="00E72E0C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8.9.5</w:t>
            </w:r>
            <w:r>
              <w:br/>
              <w:t>«Исключение сведений из Торгового</w:t>
            </w:r>
            <w:r>
              <w:br/>
              <w:t>реестра Республики Беларусь»</w:t>
            </w:r>
          </w:p>
        </w:tc>
      </w:tr>
    </w:tbl>
    <w:p w:rsidR="00E72E0C" w:rsidRDefault="00E72E0C" w:rsidP="00E72E0C">
      <w:pPr>
        <w:pStyle w:val="begform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72E0C" w:rsidRDefault="00E72E0C" w:rsidP="00E72E0C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962"/>
        <w:gridCol w:w="4392"/>
      </w:tblGrid>
      <w:tr w:rsidR="00E72E0C" w:rsidTr="00E72E0C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E72E0C" w:rsidTr="00E72E0C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E72E0C" w:rsidTr="00E72E0C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E72E0C" w:rsidRDefault="00E72E0C" w:rsidP="00E72E0C">
      <w:pPr>
        <w:pStyle w:val="titlep"/>
        <w:spacing w:before="0" w:after="0"/>
        <w:rPr>
          <w:color w:val="000000"/>
        </w:rPr>
      </w:pPr>
      <w:r>
        <w:rPr>
          <w:b w:val="0"/>
          <w:bCs w:val="0"/>
          <w:color w:val="000000"/>
        </w:rPr>
        <w:t>ЗАЯВЛЕНИЕ</w:t>
      </w:r>
      <w:r>
        <w:rPr>
          <w:b w:val="0"/>
          <w:bCs w:val="0"/>
          <w:color w:val="000000"/>
        </w:rPr>
        <w:br/>
        <w:t>для исключения сведений из Торгового реестра Республики Беларусь</w:t>
      </w:r>
    </w:p>
    <w:p w:rsidR="00E72E0C" w:rsidRDefault="00E72E0C" w:rsidP="00E72E0C">
      <w:pPr>
        <w:pStyle w:val="newncpi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E72E0C" w:rsidRDefault="00E72E0C" w:rsidP="00E72E0C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юридического лица либо фамилия, собственное имя, отчество</w:t>
      </w:r>
    </w:p>
    <w:p w:rsidR="00E72E0C" w:rsidRDefault="00E72E0C" w:rsidP="00E72E0C">
      <w:pPr>
        <w:pStyle w:val="newncpi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E72E0C" w:rsidRDefault="00E72E0C" w:rsidP="00E72E0C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 индивидуального предпринимателя)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Прошу исключить сведения из Торгового реестра Республики Беларусь.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6965"/>
        <w:gridCol w:w="2389"/>
      </w:tblGrid>
      <w:tr w:rsidR="00E72E0C" w:rsidTr="00E72E0C">
        <w:trPr>
          <w:trHeight w:val="240"/>
        </w:trPr>
        <w:tc>
          <w:tcPr>
            <w:tcW w:w="6921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</w:tr>
    </w:tbl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14"/>
        <w:gridCol w:w="2975"/>
        <w:gridCol w:w="2265"/>
      </w:tblGrid>
      <w:tr w:rsidR="00E72E0C" w:rsidTr="00E72E0C">
        <w:trPr>
          <w:trHeight w:val="240"/>
        </w:trPr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newncpi0"/>
            </w:pPr>
            <w:r>
              <w:t>Руководитель юридического лица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9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2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newncpi0"/>
              <w:jc w:val="right"/>
            </w:pPr>
            <w:r>
              <w:t>__________________</w:t>
            </w:r>
          </w:p>
        </w:tc>
      </w:tr>
      <w:tr w:rsidR="00E72E0C" w:rsidTr="00E72E0C">
        <w:trPr>
          <w:trHeight w:val="240"/>
        </w:trPr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</w:pPr>
            <w:r>
              <w:t> </w:t>
            </w:r>
          </w:p>
        </w:tc>
        <w:tc>
          <w:tcPr>
            <w:tcW w:w="29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E72E0C" w:rsidRDefault="00E72E0C" w:rsidP="00E72E0C">
      <w:pPr>
        <w:pStyle w:val="newncpi0"/>
        <w:rPr>
          <w:color w:val="000000"/>
        </w:rPr>
      </w:pPr>
      <w:r>
        <w:rPr>
          <w:color w:val="000000"/>
        </w:rPr>
        <w:t>____ _______________ 20____ г.</w:t>
      </w:r>
    </w:p>
    <w:p w:rsidR="00E72E0C" w:rsidRDefault="00E72E0C" w:rsidP="00E72E0C">
      <w:pPr>
        <w:pStyle w:val="endform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72E0C" w:rsidRDefault="00E72E0C" w:rsidP="00E72E0C"/>
    <w:p w:rsidR="00E72E0C" w:rsidRDefault="00E72E0C" w:rsidP="00E72E0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15855" w:type="dxa"/>
        <w:tblCellMar>
          <w:left w:w="0" w:type="dxa"/>
          <w:right w:w="0" w:type="dxa"/>
        </w:tblCellMar>
        <w:tblLook w:val="04A0"/>
      </w:tblPr>
      <w:tblGrid>
        <w:gridCol w:w="15855"/>
      </w:tblGrid>
      <w:tr w:rsidR="00E72E0C" w:rsidTr="00E72E0C">
        <w:tc>
          <w:tcPr>
            <w:tcW w:w="15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E0C" w:rsidRDefault="00E72E0C">
            <w:pPr>
              <w:pStyle w:val="cap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E23F2A" w:rsidRDefault="00E72E0C">
      <w:r>
        <w:rPr>
          <w:color w:val="000000"/>
          <w:sz w:val="28"/>
          <w:szCs w:val="28"/>
        </w:rPr>
        <w:br/>
      </w:r>
    </w:p>
    <w:sectPr w:rsidR="00E23F2A" w:rsidSect="00480656">
      <w:headerReference w:type="even" r:id="rId6"/>
      <w:headerReference w:type="default" r:id="rId7"/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BD" w:rsidRDefault="002302BD" w:rsidP="00C151B0">
      <w:pPr>
        <w:spacing w:after="0" w:line="240" w:lineRule="auto"/>
      </w:pPr>
      <w:r>
        <w:separator/>
      </w:r>
    </w:p>
  </w:endnote>
  <w:endnote w:type="continuationSeparator" w:id="1">
    <w:p w:rsidR="002302BD" w:rsidRDefault="002302BD" w:rsidP="00C1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BD" w:rsidRDefault="002302BD" w:rsidP="00C151B0">
      <w:pPr>
        <w:spacing w:after="0" w:line="240" w:lineRule="auto"/>
      </w:pPr>
      <w:r>
        <w:separator/>
      </w:r>
    </w:p>
  </w:footnote>
  <w:footnote w:type="continuationSeparator" w:id="1">
    <w:p w:rsidR="002302BD" w:rsidRDefault="002302BD" w:rsidP="00C1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56" w:rsidRDefault="00BD6723" w:rsidP="002E1A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1D57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480656" w:rsidRDefault="002302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56" w:rsidRPr="00480656" w:rsidRDefault="002302BD" w:rsidP="002E1AE1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4"/>
      </w:rPr>
    </w:pPr>
  </w:p>
  <w:p w:rsidR="00480656" w:rsidRPr="00480656" w:rsidRDefault="002302B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D57"/>
    <w:rsid w:val="000663A0"/>
    <w:rsid w:val="00091D57"/>
    <w:rsid w:val="0009583F"/>
    <w:rsid w:val="001157B0"/>
    <w:rsid w:val="00125114"/>
    <w:rsid w:val="001453CB"/>
    <w:rsid w:val="001534D3"/>
    <w:rsid w:val="001577CC"/>
    <w:rsid w:val="001F0489"/>
    <w:rsid w:val="001F314E"/>
    <w:rsid w:val="002207B4"/>
    <w:rsid w:val="002302BD"/>
    <w:rsid w:val="00274D13"/>
    <w:rsid w:val="002779FD"/>
    <w:rsid w:val="002C2691"/>
    <w:rsid w:val="002D6A91"/>
    <w:rsid w:val="00305E9B"/>
    <w:rsid w:val="00357737"/>
    <w:rsid w:val="003D2526"/>
    <w:rsid w:val="003F165C"/>
    <w:rsid w:val="00463579"/>
    <w:rsid w:val="004D60B6"/>
    <w:rsid w:val="004D7391"/>
    <w:rsid w:val="00505724"/>
    <w:rsid w:val="005156EE"/>
    <w:rsid w:val="00621B96"/>
    <w:rsid w:val="006D278A"/>
    <w:rsid w:val="006D65BC"/>
    <w:rsid w:val="008922CA"/>
    <w:rsid w:val="00923EC0"/>
    <w:rsid w:val="00977CDE"/>
    <w:rsid w:val="009A3CB4"/>
    <w:rsid w:val="009B3047"/>
    <w:rsid w:val="009E2183"/>
    <w:rsid w:val="00A44363"/>
    <w:rsid w:val="00B75FFF"/>
    <w:rsid w:val="00BB27BA"/>
    <w:rsid w:val="00BC3701"/>
    <w:rsid w:val="00BD6723"/>
    <w:rsid w:val="00BE0C60"/>
    <w:rsid w:val="00BE137F"/>
    <w:rsid w:val="00C151B0"/>
    <w:rsid w:val="00CE5687"/>
    <w:rsid w:val="00E23F2A"/>
    <w:rsid w:val="00E72E0C"/>
    <w:rsid w:val="00E96901"/>
    <w:rsid w:val="00ED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91D5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91D5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091D5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91D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91D5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91D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91D5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91D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D57"/>
    <w:rPr>
      <w:rFonts w:asciiTheme="minorHAnsi" w:hAnsiTheme="minorHAnsi"/>
      <w:sz w:val="22"/>
    </w:rPr>
  </w:style>
  <w:style w:type="character" w:styleId="a5">
    <w:name w:val="page number"/>
    <w:basedOn w:val="a0"/>
    <w:uiPriority w:val="99"/>
    <w:semiHidden/>
    <w:unhideWhenUsed/>
    <w:rsid w:val="00091D57"/>
  </w:style>
  <w:style w:type="paragraph" w:styleId="a6">
    <w:name w:val="Normal (Web)"/>
    <w:basedOn w:val="a"/>
    <w:uiPriority w:val="99"/>
    <w:unhideWhenUsed/>
    <w:rsid w:val="001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05E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05E9B"/>
    <w:rPr>
      <w:color w:val="800080" w:themeColor="followedHyperlink"/>
      <w:u w:val="single"/>
    </w:rPr>
  </w:style>
  <w:style w:type="paragraph" w:customStyle="1" w:styleId="begform">
    <w:name w:val="begform"/>
    <w:basedOn w:val="a"/>
    <w:rsid w:val="00E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2023-05-11T07:00:00Z</cp:lastPrinted>
  <dcterms:created xsi:type="dcterms:W3CDTF">2025-05-21T13:39:00Z</dcterms:created>
  <dcterms:modified xsi:type="dcterms:W3CDTF">2025-05-21T13:39:00Z</dcterms:modified>
</cp:coreProperties>
</file>