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7143"/>
      </w:tblGrid>
      <w:tr w:rsidR="00C51108" w:rsidTr="00C51108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Pr="00C51108" w:rsidRDefault="00C51108">
            <w:pPr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08">
              <w:rPr>
                <w:rFonts w:ascii="Times New Roman" w:hAnsi="Times New Roman" w:cs="Times New Roman"/>
              </w:rPr>
              <w:t xml:space="preserve">Изменение лицензии на розничную торговлю алкогольными напитками, табачными изделиями, </w:t>
            </w:r>
            <w:proofErr w:type="spellStart"/>
            <w:r w:rsidRPr="00C51108">
              <w:rPr>
                <w:rFonts w:ascii="Times New Roman" w:hAnsi="Times New Roman" w:cs="Times New Roman"/>
              </w:rPr>
              <w:t>нетабачными</w:t>
            </w:r>
            <w:proofErr w:type="spellEnd"/>
            <w:r w:rsidRPr="00C51108">
              <w:rPr>
                <w:rFonts w:ascii="Times New Roman" w:hAnsi="Times New Roman" w:cs="Times New Roman"/>
              </w:rPr>
              <w:t> </w:t>
            </w:r>
            <w:proofErr w:type="spellStart"/>
            <w:r w:rsidRPr="00C51108">
              <w:rPr>
                <w:rFonts w:ascii="Times New Roman" w:hAnsi="Times New Roman" w:cs="Times New Roman"/>
              </w:rPr>
              <w:t>никотиносодержащими</w:t>
            </w:r>
            <w:proofErr w:type="spellEnd"/>
            <w:r w:rsidRPr="00C51108">
              <w:rPr>
                <w:rFonts w:ascii="Times New Roman" w:hAnsi="Times New Roman" w:cs="Times New Roman"/>
              </w:rPr>
              <w:t xml:space="preserve"> изделиями, жидкостями для электронных систем курения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08" w:rsidRPr="001E3BE3" w:rsidRDefault="00C51108" w:rsidP="00C51108">
            <w:pPr>
              <w:spacing w:after="0" w:line="240" w:lineRule="auto"/>
              <w:ind w:left="10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об изменении лицензии </w:t>
            </w:r>
            <w:r w:rsidRPr="000B0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форме согласно приложению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B0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 Положению и должно содержать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0B01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сведения, указанные в пункте 74 Положения)</w:t>
            </w:r>
          </w:p>
          <w:p w:rsidR="00C51108" w:rsidRPr="001E3BE3" w:rsidRDefault="00C51108" w:rsidP="00C51108">
            <w:pPr>
              <w:pStyle w:val="a4"/>
              <w:ind w:left="10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</w:t>
            </w:r>
            <w:proofErr w:type="gramStart"/>
            <w:r w:rsidRPr="001E3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3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1E3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 соответствовать требованиям, определенным в пункте 6 статьи 287 Налогового кодекса Республики Беларусь)</w:t>
            </w:r>
          </w:p>
          <w:p w:rsidR="00C51108" w:rsidRDefault="00C51108" w:rsidP="00C51108">
            <w:pPr>
              <w:pStyle w:val="a4"/>
              <w:ind w:left="10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8" w:rsidRDefault="00C51108" w:rsidP="00C51108">
            <w:pPr>
              <w:pStyle w:val="a4"/>
              <w:ind w:left="10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C65">
              <w:rPr>
                <w:rFonts w:ascii="Times New Roman" w:hAnsi="Times New Roman" w:cs="Times New Roman"/>
                <w:sz w:val="24"/>
                <w:szCs w:val="24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  <w:proofErr w:type="gramEnd"/>
          </w:p>
          <w:p w:rsidR="00C51108" w:rsidRDefault="00C51108" w:rsidP="00C51108">
            <w:pPr>
              <w:pStyle w:val="a4"/>
              <w:ind w:left="10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8" w:rsidRPr="00612C65" w:rsidRDefault="00C51108" w:rsidP="00C51108">
            <w:pPr>
              <w:pStyle w:val="a4"/>
              <w:ind w:left="10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C65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  <w:proofErr w:type="gramEnd"/>
          </w:p>
          <w:p w:rsidR="00C51108" w:rsidRDefault="00C51108" w:rsidP="00C51108">
            <w:pPr>
              <w:spacing w:after="0" w:line="240" w:lineRule="auto"/>
              <w:ind w:left="104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108" w:rsidRPr="00612C65" w:rsidRDefault="00C51108" w:rsidP="00C51108">
            <w:pPr>
              <w:spacing w:after="0" w:line="240" w:lineRule="auto"/>
              <w:ind w:left="104" w:right="141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письменная</w:t>
            </w:r>
            <w:proofErr w:type="gramStart"/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:л</w:t>
            </w:r>
            <w:proofErr w:type="gramEnd"/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ично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посредством почтовой связи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</w:rPr>
              <w:t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  <w:p w:rsidR="00C51108" w:rsidRDefault="00C51108">
            <w:pPr>
              <w:ind w:left="214" w:right="2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  <w:p w:rsidR="00C51108" w:rsidRDefault="00C51108">
            <w:pPr>
              <w:spacing w:after="0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отдел экономики,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48, тел. 35665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08" w:rsidRDefault="00C51108">
            <w:pPr>
              <w:spacing w:after="1"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Прокопук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Николаевна, главный специалист отдела экономики,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48, тел. 35665</w:t>
            </w:r>
          </w:p>
          <w:p w:rsidR="00C51108" w:rsidRDefault="00C51108">
            <w:pPr>
              <w:spacing w:after="1" w:line="232" w:lineRule="auto"/>
              <w:jc w:val="both"/>
              <w:rPr>
                <w:rFonts w:ascii="Times New Roman" w:hAnsi="Times New Roman" w:cs="Times New Roman"/>
              </w:rPr>
            </w:pPr>
          </w:p>
          <w:p w:rsidR="00C51108" w:rsidRDefault="00C51108">
            <w:pPr>
              <w:spacing w:after="1" w:line="23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Замещает временно отсутствующего работника: Ковальчук Валерия Александровна, ведущий экономист отдела экономики,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48, тел. 44002</w:t>
            </w:r>
          </w:p>
          <w:p w:rsidR="00C51108" w:rsidRDefault="00C51108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Pr="00612C65" w:rsidRDefault="00C51108" w:rsidP="00C5110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 электронных систем курения в качестве составляющей работы и услуги, включения торговых объектов, объектов общественного </w:t>
            </w:r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питания, форм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</w:t>
            </w:r>
            <w:proofErr w:type="spellStart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>нетабачными</w:t>
            </w:r>
            <w:proofErr w:type="spellEnd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никотиносодержащими</w:t>
            </w:r>
            <w:proofErr w:type="spellEnd"/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изделиями, жидкостями для электронных систем курения, в том числе при одновременном внесении иных изменений, –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государственная пошлина </w:t>
            </w:r>
            <w:r w:rsidRPr="0061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 размере 19 базовых величин;</w:t>
            </w:r>
            <w:proofErr w:type="gramEnd"/>
          </w:p>
          <w:p w:rsidR="00C51108" w:rsidRPr="00612C65" w:rsidRDefault="00C51108" w:rsidP="00C5110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иного изменения, не указанного в абзаце втором части первой настоящего пункта (за исключением случаев, когда это изменение осуществляется одновременно с изменениями, предусмотренными в абзаце втором части первой настоящего пункта), – 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государственная пошлина </w:t>
            </w:r>
            <w:r w:rsidRPr="0061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 размере 4 базовых величин</w:t>
            </w: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</w:p>
          <w:p w:rsidR="00C51108" w:rsidRPr="00612C65" w:rsidRDefault="00C51108" w:rsidP="00C5110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12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Льготы по размеру платы, взимаемой при осуществлении административной процедуры, установлены подпунктом 10.20 пункта 10, пунктом 14 статьи 285 Налогового кодекса Республики Беларусь.</w:t>
            </w:r>
          </w:p>
          <w:p w:rsidR="00C51108" w:rsidRDefault="00C51108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08" w:rsidRDefault="00C51108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в отношении заинтересованного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юридических лиц и индивидуальных предпринимателей)</w:t>
            </w:r>
          </w:p>
          <w:p w:rsidR="00C51108" w:rsidRDefault="00C51108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8" w:rsidRDefault="00C51108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недвижимого имущества, прав на него и сделок с ним)</w:t>
            </w:r>
          </w:p>
        </w:tc>
      </w:tr>
      <w:tr w:rsidR="00C51108" w:rsidTr="00C5110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108" w:rsidRDefault="00C51108">
            <w:pPr>
              <w:spacing w:after="1" w:line="235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108" w:rsidRDefault="00C51108">
            <w:pPr>
              <w:pStyle w:val="newncpi0"/>
              <w:spacing w:before="0" w:beforeAutospacing="0" w:after="0" w:afterAutospacing="0" w:line="280" w:lineRule="exact"/>
              <w:jc w:val="both"/>
              <w:rPr>
                <w:rStyle w:val="a3"/>
              </w:rPr>
            </w:pPr>
            <w:r>
              <w:t xml:space="preserve"> </w:t>
            </w:r>
            <w:hyperlink r:id="rId5" w:history="1">
              <w:r>
                <w:rPr>
                  <w:rStyle w:val="a3"/>
                </w:rPr>
                <w:t>ПОСТАНОВЛЕНИЕ МИНИСТЕРСТВА АНТИМОНОПОЛЬНОГО РЕГУЛИРОВАНИЯ И ТОРГОВЛИ РЕСПУБЛИКИ БЕЛАРУСЬ 12 января 2022 г. № 5</w:t>
              </w:r>
            </w:hyperlink>
          </w:p>
          <w:p w:rsidR="00C51108" w:rsidRDefault="00C51108">
            <w:pPr>
              <w:ind w:left="33"/>
              <w:jc w:val="both"/>
              <w:rPr>
                <w:rFonts w:cs="Times New Roman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23EC0" w:rsidRDefault="00923EC0"/>
    <w:p w:rsidR="00C51108" w:rsidRDefault="00C51108"/>
    <w:p w:rsidR="00C51108" w:rsidRDefault="00C51108"/>
    <w:p w:rsidR="00C51108" w:rsidRPr="00E363ED" w:rsidRDefault="00C51108" w:rsidP="00C51108">
      <w:pPr>
        <w:jc w:val="center"/>
        <w:rPr>
          <w:rFonts w:ascii="Times New Roman" w:hAnsi="Times New Roman" w:cs="Times New Roman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Административная процедура 8.12.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363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8"/>
        <w:gridCol w:w="4585"/>
      </w:tblGrid>
      <w:tr w:rsidR="00C51108" w:rsidTr="00866CB3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Pr="004D4A9A" w:rsidRDefault="00C51108" w:rsidP="00866CB3">
            <w:pPr>
              <w:pStyle w:val="newncpi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append1"/>
              <w:spacing w:after="0" w:line="240" w:lineRule="exact"/>
            </w:pPr>
            <w:bookmarkStart w:id="0" w:name="a63"/>
            <w:bookmarkEnd w:id="0"/>
            <w:r>
              <w:t>Приложение 2</w:t>
            </w:r>
          </w:p>
          <w:p w:rsidR="00C51108" w:rsidRDefault="00C51108" w:rsidP="00866CB3">
            <w:pPr>
              <w:pStyle w:val="append"/>
              <w:spacing w:line="240" w:lineRule="exact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>документам и (или) сведениям</w:t>
            </w:r>
          </w:p>
        </w:tc>
      </w:tr>
    </w:tbl>
    <w:p w:rsidR="00C51108" w:rsidRDefault="00C51108" w:rsidP="00C51108">
      <w:pPr>
        <w:pStyle w:val="begform"/>
      </w:pPr>
      <w:r>
        <w:t> </w:t>
      </w:r>
    </w:p>
    <w:p w:rsidR="00C51108" w:rsidRDefault="00C51108" w:rsidP="00C51108">
      <w:pPr>
        <w:pStyle w:val="onestring"/>
      </w:pPr>
      <w:r>
        <w:t>Форма</w:t>
      </w:r>
    </w:p>
    <w:p w:rsidR="00C51108" w:rsidRPr="0030196F" w:rsidRDefault="00C51108" w:rsidP="00C51108">
      <w:pPr>
        <w:pStyle w:val="onestring"/>
        <w:rPr>
          <w:sz w:val="6"/>
          <w:szCs w:val="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50"/>
        <w:gridCol w:w="3513"/>
      </w:tblGrid>
      <w:tr w:rsidR="00C51108" w:rsidTr="00866CB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страна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область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район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населенный пункт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 дома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 корпуса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вид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дата выдачи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срок действия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Прошу внести изменения в лицензию в части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: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 xml:space="preserve">изменения сведений о лицензиате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</w:t>
            </w:r>
            <w:r>
              <w:lastRenderedPageBreak/>
              <w:t>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lastRenderedPageBreak/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ind w:left="284"/>
            </w:pPr>
            <w:r>
              <w:lastRenderedPageBreak/>
              <w:t>реорганизацией лицензиата – юридического лица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proofErr w:type="gramStart"/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proofErr w:type="gramStart"/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область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район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населенный пункт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 дома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 корпуса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область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район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населенный пункт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 дома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 корпуса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lastRenderedPageBreak/>
              <w:t>вид (комната, офис и иное) и номер помещения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Иные сведения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вид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дата выдачи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срок действия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дата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Служебный телефон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вид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дата выдачи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срок действия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дата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срок действия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4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страна</w:t>
            </w:r>
          </w:p>
        </w:tc>
        <w:tc>
          <w:tcPr>
            <w:tcW w:w="1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lastRenderedPageBreak/>
              <w:t>область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район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населенный пункт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 дома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номер корпуса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Телефон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</w:tbl>
    <w:p w:rsidR="00C51108" w:rsidRDefault="00C51108" w:rsidP="00C51108">
      <w:pPr>
        <w:pStyle w:val="newncpi0"/>
        <w:ind w:left="9"/>
      </w:pPr>
      <w:r>
        <w:t> </w:t>
      </w:r>
    </w:p>
    <w:p w:rsidR="00C51108" w:rsidRDefault="00C51108" w:rsidP="00C51108">
      <w:pPr>
        <w:pStyle w:val="newncpi0"/>
        <w:ind w:left="9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6"/>
        <w:gridCol w:w="2236"/>
        <w:gridCol w:w="3401"/>
      </w:tblGrid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</w:tbl>
    <w:p w:rsidR="00C51108" w:rsidRDefault="00C51108" w:rsidP="00C51108">
      <w:pPr>
        <w:pStyle w:val="newncpi0"/>
        <w:ind w:left="6"/>
      </w:pPr>
      <w:r>
        <w:t>Сведения, изложенные в заявлении и прилагаемых к нему документах, достоверны.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6"/>
        <w:gridCol w:w="2236"/>
        <w:gridCol w:w="3401"/>
      </w:tblGrid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newncpi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1108" w:rsidRDefault="00C51108" w:rsidP="00866CB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1108" w:rsidRDefault="00C51108" w:rsidP="00866CB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newncpi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  <w:tr w:rsidR="00C51108" w:rsidTr="00866CB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1108" w:rsidRDefault="00C51108" w:rsidP="00866CB3">
            <w:pPr>
              <w:pStyle w:val="table10"/>
            </w:pPr>
            <w:r>
              <w:t> </w:t>
            </w:r>
          </w:p>
        </w:tc>
      </w:tr>
    </w:tbl>
    <w:p w:rsidR="00C51108" w:rsidRDefault="00C51108" w:rsidP="00C51108">
      <w:pPr>
        <w:pStyle w:val="snoskiline"/>
      </w:pPr>
      <w:r>
        <w:t>______________________________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t>1 </w:t>
      </w:r>
      <w:r w:rsidRPr="0030196F">
        <w:rPr>
          <w:sz w:val="18"/>
          <w:szCs w:val="18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t>2 </w:t>
      </w:r>
      <w:r w:rsidRPr="0030196F">
        <w:rPr>
          <w:sz w:val="18"/>
          <w:szCs w:val="18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t>3 </w:t>
      </w:r>
      <w:r w:rsidRPr="0030196F">
        <w:rPr>
          <w:sz w:val="18"/>
          <w:szCs w:val="18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t>4 </w:t>
      </w:r>
      <w:r w:rsidRPr="0030196F">
        <w:rPr>
          <w:sz w:val="18"/>
          <w:szCs w:val="18"/>
        </w:rP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t>5 </w:t>
      </w:r>
      <w:r w:rsidRPr="0030196F">
        <w:rPr>
          <w:sz w:val="18"/>
          <w:szCs w:val="18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t>6 </w:t>
      </w:r>
      <w:r w:rsidRPr="0030196F">
        <w:rPr>
          <w:sz w:val="18"/>
          <w:szCs w:val="18"/>
        </w:rP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t>7 </w:t>
      </w:r>
      <w:r w:rsidRPr="0030196F">
        <w:rPr>
          <w:sz w:val="18"/>
          <w:szCs w:val="18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lastRenderedPageBreak/>
        <w:t>8 </w:t>
      </w:r>
      <w:r w:rsidRPr="0030196F">
        <w:rPr>
          <w:sz w:val="18"/>
          <w:szCs w:val="18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t>9 </w:t>
      </w:r>
      <w:r w:rsidRPr="0030196F">
        <w:rPr>
          <w:sz w:val="18"/>
          <w:szCs w:val="18"/>
        </w:rPr>
        <w:t>Для юридического лица, иностранной организации.</w:t>
      </w:r>
    </w:p>
    <w:p w:rsidR="00C51108" w:rsidRPr="0030196F" w:rsidRDefault="00C51108" w:rsidP="00C51108">
      <w:pPr>
        <w:pStyle w:val="snoski"/>
        <w:ind w:firstLine="567"/>
        <w:rPr>
          <w:sz w:val="18"/>
          <w:szCs w:val="18"/>
        </w:rPr>
      </w:pPr>
      <w:r w:rsidRPr="0030196F">
        <w:rPr>
          <w:sz w:val="18"/>
          <w:szCs w:val="18"/>
          <w:vertAlign w:val="superscript"/>
        </w:rPr>
        <w:t>10 </w:t>
      </w:r>
      <w:r w:rsidRPr="0030196F">
        <w:rPr>
          <w:sz w:val="18"/>
          <w:szCs w:val="18"/>
        </w:rPr>
        <w:t>Заполняется в случае представления заявления уполномоченным представителем лицензиата.</w:t>
      </w:r>
    </w:p>
    <w:p w:rsidR="00C51108" w:rsidRPr="0030196F" w:rsidRDefault="00C51108" w:rsidP="00C51108">
      <w:pPr>
        <w:pStyle w:val="snoski"/>
        <w:spacing w:after="240"/>
        <w:ind w:firstLine="567"/>
        <w:rPr>
          <w:sz w:val="18"/>
          <w:szCs w:val="18"/>
          <w:lang w:val="ru-RU"/>
        </w:rPr>
      </w:pPr>
      <w:r w:rsidRPr="0030196F">
        <w:rPr>
          <w:sz w:val="18"/>
          <w:szCs w:val="18"/>
          <w:vertAlign w:val="superscript"/>
        </w:rPr>
        <w:t>11 </w:t>
      </w:r>
      <w:r w:rsidRPr="0030196F">
        <w:rPr>
          <w:sz w:val="18"/>
          <w:szCs w:val="18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51108" w:rsidRDefault="00C51108"/>
    <w:sectPr w:rsidR="00C51108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7F52"/>
    <w:multiLevelType w:val="hybridMultilevel"/>
    <w:tmpl w:val="81EA7F4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1108"/>
    <w:rsid w:val="0009583F"/>
    <w:rsid w:val="001534D3"/>
    <w:rsid w:val="003F165C"/>
    <w:rsid w:val="00463579"/>
    <w:rsid w:val="00524537"/>
    <w:rsid w:val="006A1AE0"/>
    <w:rsid w:val="007A517E"/>
    <w:rsid w:val="007E632C"/>
    <w:rsid w:val="00923EC0"/>
    <w:rsid w:val="009E2183"/>
    <w:rsid w:val="00BB27BA"/>
    <w:rsid w:val="00BC78D8"/>
    <w:rsid w:val="00BE0C60"/>
    <w:rsid w:val="00C51108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08"/>
    <w:pPr>
      <w:spacing w:after="160" w:line="254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1108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ewncpi0">
    <w:name w:val="newncpi0"/>
    <w:basedOn w:val="a"/>
    <w:rsid w:val="00C5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51108"/>
  </w:style>
  <w:style w:type="paragraph" w:customStyle="1" w:styleId="titlep">
    <w:name w:val="titlep"/>
    <w:basedOn w:val="a"/>
    <w:rsid w:val="00C5110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51108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C5110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C5110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C51108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5110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51108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5110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C5110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/>
    </w:rPr>
  </w:style>
  <w:style w:type="paragraph" w:customStyle="1" w:styleId="snoskiline">
    <w:name w:val="snoskiline"/>
    <w:basedOn w:val="a"/>
    <w:rsid w:val="00C5110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7775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2232</Words>
  <Characters>12726</Characters>
  <Application>Microsoft Office Word</Application>
  <DocSecurity>0</DocSecurity>
  <Lines>106</Lines>
  <Paragraphs>29</Paragraphs>
  <ScaleCrop>false</ScaleCrop>
  <Company/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2024-10-18T07:00:00Z</dcterms:created>
  <dcterms:modified xsi:type="dcterms:W3CDTF">2024-10-18T07:07:00Z</dcterms:modified>
</cp:coreProperties>
</file>