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B68" w:rsidRDefault="00D11B68" w:rsidP="00AE191B">
      <w:pPr>
        <w:jc w:val="both"/>
        <w:rPr>
          <w:b/>
          <w:bCs/>
          <w:iCs/>
          <w:sz w:val="28"/>
          <w:szCs w:val="28"/>
        </w:rPr>
      </w:pPr>
    </w:p>
    <w:tbl>
      <w:tblPr>
        <w:tblW w:w="5455" w:type="pct"/>
        <w:tblCellSpacing w:w="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575"/>
        <w:gridCol w:w="7525"/>
      </w:tblGrid>
      <w:tr w:rsidR="00D11B68" w:rsidRPr="003C1828" w:rsidTr="00CE0022">
        <w:trPr>
          <w:tblCellSpacing w:w="15" w:type="dxa"/>
        </w:trPr>
        <w:tc>
          <w:tcPr>
            <w:tcW w:w="1589" w:type="pct"/>
            <w:vAlign w:val="center"/>
          </w:tcPr>
          <w:p w:rsidR="00D11B68" w:rsidRPr="003C1828" w:rsidRDefault="00D11B68" w:rsidP="00CE0022">
            <w:r w:rsidRPr="003C1828">
              <w:t>Наименование административной процедуры</w:t>
            </w:r>
          </w:p>
        </w:tc>
        <w:tc>
          <w:tcPr>
            <w:tcW w:w="3367" w:type="pct"/>
            <w:vAlign w:val="center"/>
          </w:tcPr>
          <w:p w:rsidR="00D11B68" w:rsidRPr="003C1828" w:rsidRDefault="00D11B68" w:rsidP="00CE0022">
            <w:pPr>
              <w:ind w:left="226" w:right="96"/>
            </w:pPr>
            <w:r w:rsidRPr="003C1828">
              <w:t>Получение разрешения на проведение раскопок улиц, площадей, дворов, других земель общего пользования (за исключением случаев выполнения аварийных работ)</w:t>
            </w:r>
          </w:p>
        </w:tc>
      </w:tr>
      <w:tr w:rsidR="00D11B68" w:rsidRPr="003C1828" w:rsidTr="00CE0022">
        <w:trPr>
          <w:tblCellSpacing w:w="15" w:type="dxa"/>
        </w:trPr>
        <w:tc>
          <w:tcPr>
            <w:tcW w:w="0" w:type="auto"/>
            <w:vAlign w:val="center"/>
          </w:tcPr>
          <w:p w:rsidR="00D11B68" w:rsidRPr="003C1828" w:rsidRDefault="00D11B68" w:rsidP="00CE0022">
            <w:r w:rsidRPr="003C1828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67" w:type="pct"/>
            <w:vAlign w:val="center"/>
          </w:tcPr>
          <w:p w:rsidR="00D11B68" w:rsidRPr="002A46C8" w:rsidRDefault="00D11B68" w:rsidP="00D11B68">
            <w:pPr>
              <w:spacing w:before="100" w:beforeAutospacing="1" w:after="100" w:afterAutospacing="1"/>
            </w:pPr>
            <w:r>
              <w:t xml:space="preserve">     </w:t>
            </w:r>
            <w:r w:rsidRPr="002A46C8">
              <w:t>заявление</w:t>
            </w:r>
          </w:p>
          <w:p w:rsidR="00D11B68" w:rsidRPr="003B5CC4" w:rsidRDefault="00D11B68" w:rsidP="003B5CC4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B5CC4">
              <w:rPr>
                <w:sz w:val="22"/>
                <w:szCs w:val="22"/>
              </w:rPr>
              <w:t xml:space="preserve"> </w:t>
            </w:r>
            <w:r w:rsidR="003B5CC4" w:rsidRPr="003B5CC4">
              <w:rPr>
                <w:color w:val="000000"/>
                <w:sz w:val="22"/>
                <w:szCs w:val="22"/>
                <w:shd w:val="clear" w:color="auto" w:fill="FFFFFF"/>
              </w:rPr>
              <w:t>проектная документация на строительство объекта, согласованная в установленном порядке, за исключением случаев, когда в соответствии с законодательством ее разработка или согласование не требуются</w:t>
            </w:r>
            <w:r w:rsidR="003B5CC4" w:rsidRPr="003B5CC4">
              <w:rPr>
                <w:color w:val="000000"/>
                <w:sz w:val="22"/>
                <w:szCs w:val="22"/>
              </w:rPr>
              <w:br/>
            </w:r>
          </w:p>
        </w:tc>
      </w:tr>
      <w:tr w:rsidR="00D11B68" w:rsidRPr="003C1828" w:rsidTr="00CE0022">
        <w:trPr>
          <w:tblCellSpacing w:w="15" w:type="dxa"/>
        </w:trPr>
        <w:tc>
          <w:tcPr>
            <w:tcW w:w="0" w:type="auto"/>
            <w:vAlign w:val="center"/>
          </w:tcPr>
          <w:p w:rsidR="00D11B68" w:rsidRPr="003C1828" w:rsidRDefault="00D11B68" w:rsidP="00CE0022">
            <w:r w:rsidRPr="003C1828">
              <w:t>Прием заявлений осуществляет</w:t>
            </w:r>
          </w:p>
        </w:tc>
        <w:tc>
          <w:tcPr>
            <w:tcW w:w="3367" w:type="pct"/>
            <w:vAlign w:val="center"/>
          </w:tcPr>
          <w:p w:rsidR="00D11B68" w:rsidRDefault="00D11B68" w:rsidP="00CE0022">
            <w:pPr>
              <w:ind w:left="226" w:right="96"/>
            </w:pPr>
            <w:r w:rsidRPr="00D11B68">
              <w:t>КУМПП ЖКХ «</w:t>
            </w:r>
            <w:proofErr w:type="spellStart"/>
            <w:r w:rsidRPr="00D11B68">
              <w:t>Жабинковское</w:t>
            </w:r>
            <w:proofErr w:type="spellEnd"/>
            <w:r w:rsidRPr="00D11B68">
              <w:t xml:space="preserve"> ЖКХ», г</w:t>
            </w:r>
            <w:proofErr w:type="gramStart"/>
            <w:r w:rsidRPr="00D11B68">
              <w:t>.Ж</w:t>
            </w:r>
            <w:proofErr w:type="gramEnd"/>
            <w:r w:rsidRPr="00D11B68">
              <w:t>абинка, ул.Комарова, 4 к.19, тел. 35853</w:t>
            </w:r>
          </w:p>
          <w:p w:rsidR="00D11B68" w:rsidRDefault="00D11B68" w:rsidP="00CE0022">
            <w:pPr>
              <w:ind w:left="226" w:right="96"/>
            </w:pPr>
          </w:p>
          <w:p w:rsidR="00D11B68" w:rsidRPr="00D11B68" w:rsidRDefault="002E3CEA" w:rsidP="002E3CEA">
            <w:pPr>
              <w:ind w:right="96"/>
            </w:pPr>
            <w:r>
              <w:rPr>
                <w:lang w:eastAsia="en-US"/>
              </w:rPr>
              <w:t xml:space="preserve">    служба «одно окно», г</w:t>
            </w:r>
            <w:proofErr w:type="gramStart"/>
            <w:r>
              <w:rPr>
                <w:lang w:eastAsia="en-US"/>
              </w:rPr>
              <w:t>.Ж</w:t>
            </w:r>
            <w:proofErr w:type="gramEnd"/>
            <w:r>
              <w:rPr>
                <w:lang w:eastAsia="en-US"/>
              </w:rPr>
              <w:t>абинка, ул.Кирова, 47, тел. 60216, 44016</w:t>
            </w:r>
          </w:p>
        </w:tc>
      </w:tr>
      <w:tr w:rsidR="00D11B68" w:rsidRPr="003C1828" w:rsidTr="00CE0022">
        <w:trPr>
          <w:tblCellSpacing w:w="15" w:type="dxa"/>
        </w:trPr>
        <w:tc>
          <w:tcPr>
            <w:tcW w:w="0" w:type="auto"/>
            <w:vAlign w:val="center"/>
          </w:tcPr>
          <w:p w:rsidR="00D11B68" w:rsidRPr="003C1828" w:rsidRDefault="00D11B68" w:rsidP="00CE0022">
            <w:proofErr w:type="gramStart"/>
            <w:r w:rsidRPr="003C1828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67" w:type="pct"/>
            <w:vAlign w:val="center"/>
          </w:tcPr>
          <w:p w:rsidR="00C14E67" w:rsidRPr="00082502" w:rsidRDefault="00082502" w:rsidP="00C14E67">
            <w:pPr>
              <w:ind w:left="226" w:right="96"/>
            </w:pPr>
            <w:proofErr w:type="spellStart"/>
            <w:r w:rsidRPr="00082502">
              <w:rPr>
                <w:shd w:val="clear" w:color="auto" w:fill="FFFFFF"/>
              </w:rPr>
              <w:t>Поставнёва</w:t>
            </w:r>
            <w:proofErr w:type="spellEnd"/>
            <w:r w:rsidRPr="00082502">
              <w:rPr>
                <w:shd w:val="clear" w:color="auto" w:fill="FFFFFF"/>
              </w:rPr>
              <w:t xml:space="preserve"> Екатерина Дмитриевна</w:t>
            </w:r>
            <w:r>
              <w:rPr>
                <w:shd w:val="clear" w:color="auto" w:fill="FFFFFF"/>
              </w:rPr>
              <w:t>-</w:t>
            </w:r>
            <w:r w:rsidRPr="00082502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и</w:t>
            </w:r>
            <w:r w:rsidRPr="00082502">
              <w:rPr>
                <w:shd w:val="clear" w:color="auto" w:fill="FFFFFF"/>
              </w:rPr>
              <w:t>нженер производственно-технического отдела</w:t>
            </w:r>
            <w:proofErr w:type="gramStart"/>
            <w:r>
              <w:rPr>
                <w:shd w:val="clear" w:color="auto" w:fill="FFFFFF"/>
              </w:rPr>
              <w:t>,</w:t>
            </w:r>
            <w:r w:rsidRPr="00082502">
              <w:rPr>
                <w:shd w:val="clear" w:color="auto" w:fill="FFFFFF"/>
              </w:rPr>
              <w:t>(</w:t>
            </w:r>
            <w:proofErr w:type="gramEnd"/>
            <w:r w:rsidRPr="00082502">
              <w:rPr>
                <w:shd w:val="clear" w:color="auto" w:fill="FFFFFF"/>
              </w:rPr>
              <w:t>г. Жабинка, ул. Комарова, 4, к. 19, т. 35883</w:t>
            </w:r>
          </w:p>
          <w:p w:rsidR="00082502" w:rsidRDefault="00082502" w:rsidP="00C14E67">
            <w:pPr>
              <w:ind w:left="226" w:right="96"/>
            </w:pPr>
          </w:p>
          <w:p w:rsidR="00D11B68" w:rsidRPr="00D11B68" w:rsidRDefault="00C14E67" w:rsidP="00082502">
            <w:pPr>
              <w:ind w:left="226" w:right="96"/>
            </w:pPr>
            <w:r w:rsidRPr="004701B2">
              <w:t>Замещает временно отсутствующего работника</w:t>
            </w:r>
            <w:r>
              <w:t xml:space="preserve">: </w:t>
            </w:r>
            <w:r w:rsidR="00082502" w:rsidRPr="00082502">
              <w:rPr>
                <w:shd w:val="clear" w:color="auto" w:fill="FFFFFF"/>
              </w:rPr>
              <w:t>Каракозова Вера Владимировна- ведущий инженер производственно-технического отдела</w:t>
            </w:r>
            <w:proofErr w:type="gramStart"/>
            <w:r w:rsidR="00082502" w:rsidRPr="00082502">
              <w:rPr>
                <w:shd w:val="clear" w:color="auto" w:fill="FFFFFF"/>
              </w:rPr>
              <w:t> </w:t>
            </w:r>
            <w:r w:rsidR="00082502">
              <w:rPr>
                <w:shd w:val="clear" w:color="auto" w:fill="FFFFFF"/>
              </w:rPr>
              <w:t xml:space="preserve"> ,</w:t>
            </w:r>
            <w:proofErr w:type="gramEnd"/>
            <w:r w:rsidR="00082502">
              <w:rPr>
                <w:shd w:val="clear" w:color="auto" w:fill="FFFFFF"/>
              </w:rPr>
              <w:t xml:space="preserve"> </w:t>
            </w:r>
            <w:r w:rsidR="00082502" w:rsidRPr="00082502">
              <w:rPr>
                <w:shd w:val="clear" w:color="auto" w:fill="FFFFFF"/>
              </w:rPr>
              <w:t>г. Жабинка, ул. Комарова, 4, к. 19, т. 35883</w:t>
            </w:r>
          </w:p>
        </w:tc>
      </w:tr>
      <w:tr w:rsidR="00D11B68" w:rsidRPr="003C1828" w:rsidTr="00CE0022">
        <w:trPr>
          <w:tblCellSpacing w:w="15" w:type="dxa"/>
        </w:trPr>
        <w:tc>
          <w:tcPr>
            <w:tcW w:w="0" w:type="auto"/>
            <w:vAlign w:val="center"/>
          </w:tcPr>
          <w:p w:rsidR="00D11B68" w:rsidRPr="003C1828" w:rsidRDefault="00D11B68" w:rsidP="00CE0022">
            <w:r w:rsidRPr="003C1828">
              <w:t>Размер платы, взимаемой при осуществлении административной процедуры</w:t>
            </w:r>
          </w:p>
        </w:tc>
        <w:tc>
          <w:tcPr>
            <w:tcW w:w="3367" w:type="pct"/>
            <w:vAlign w:val="center"/>
          </w:tcPr>
          <w:p w:rsidR="00D11B68" w:rsidRDefault="00D11B68" w:rsidP="00CE0022">
            <w:pPr>
              <w:ind w:left="226" w:right="96"/>
            </w:pPr>
            <w:r>
              <w:t>плата за услуги</w:t>
            </w:r>
          </w:p>
          <w:p w:rsidR="001C5E18" w:rsidRDefault="001C5E18" w:rsidP="00CE0022">
            <w:pPr>
              <w:ind w:left="226" w:right="96"/>
            </w:pPr>
          </w:p>
          <w:p w:rsidR="001C5E18" w:rsidRPr="001C5E18" w:rsidRDefault="001C5E18" w:rsidP="00CE0022">
            <w:pPr>
              <w:ind w:left="226" w:right="96"/>
            </w:pPr>
            <w:r w:rsidRPr="001C5E18">
              <w:rPr>
                <w:b/>
              </w:rPr>
              <w:t>Реквизиты для оплаты</w:t>
            </w:r>
            <w:r>
              <w:t xml:space="preserve">: </w:t>
            </w:r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>.</w:t>
            </w:r>
            <w:r>
              <w:rPr>
                <w:lang w:val="en-US"/>
              </w:rPr>
              <w:t>BY</w:t>
            </w:r>
            <w:r w:rsidRPr="001C5E18">
              <w:t>61</w:t>
            </w:r>
            <w:r>
              <w:rPr>
                <w:lang w:val="en-US"/>
              </w:rPr>
              <w:t>AKBB</w:t>
            </w:r>
            <w:r w:rsidRPr="001C5E18">
              <w:t xml:space="preserve">30127500553301000000 </w:t>
            </w:r>
            <w:r>
              <w:t>в</w:t>
            </w:r>
            <w:r w:rsidRPr="001C5E18">
              <w:t xml:space="preserve"> </w:t>
            </w:r>
            <w:r>
              <w:t xml:space="preserve">ОАО   «АСБ </w:t>
            </w:r>
            <w:proofErr w:type="spellStart"/>
            <w:r>
              <w:t>Беларусбанк</w:t>
            </w:r>
            <w:proofErr w:type="spellEnd"/>
            <w:r>
              <w:t xml:space="preserve">» код </w:t>
            </w:r>
            <w:r>
              <w:rPr>
                <w:lang w:val="en-US"/>
              </w:rPr>
              <w:t>AKBBBY</w:t>
            </w:r>
            <w:r w:rsidRPr="001C5E18">
              <w:t>2</w:t>
            </w:r>
            <w:r>
              <w:rPr>
                <w:lang w:val="en-US"/>
              </w:rPr>
              <w:t>X</w:t>
            </w:r>
            <w:r>
              <w:t xml:space="preserve">, УНП: 200037667 </w:t>
            </w:r>
          </w:p>
        </w:tc>
      </w:tr>
      <w:tr w:rsidR="00D11B68" w:rsidRPr="003C1828" w:rsidTr="00CE0022">
        <w:trPr>
          <w:tblCellSpacing w:w="15" w:type="dxa"/>
        </w:trPr>
        <w:tc>
          <w:tcPr>
            <w:tcW w:w="0" w:type="auto"/>
            <w:vAlign w:val="center"/>
          </w:tcPr>
          <w:p w:rsidR="00D11B68" w:rsidRPr="003C1828" w:rsidRDefault="00D11B68" w:rsidP="00CE0022">
            <w:r w:rsidRPr="003C1828">
              <w:t>Максимальный срок осуществления административной процедуры</w:t>
            </w:r>
          </w:p>
        </w:tc>
        <w:tc>
          <w:tcPr>
            <w:tcW w:w="3367" w:type="pct"/>
            <w:vAlign w:val="center"/>
          </w:tcPr>
          <w:p w:rsidR="00D11B68" w:rsidRPr="003C1828" w:rsidRDefault="00D11B68" w:rsidP="00CE0022">
            <w:pPr>
              <w:ind w:left="226" w:right="96"/>
            </w:pPr>
            <w:r>
              <w:t>5 дней</w:t>
            </w:r>
          </w:p>
        </w:tc>
      </w:tr>
      <w:tr w:rsidR="00D11B68" w:rsidRPr="003C1828" w:rsidTr="00CE0022">
        <w:trPr>
          <w:tblCellSpacing w:w="15" w:type="dxa"/>
        </w:trPr>
        <w:tc>
          <w:tcPr>
            <w:tcW w:w="0" w:type="auto"/>
            <w:vAlign w:val="center"/>
          </w:tcPr>
          <w:p w:rsidR="00D11B68" w:rsidRPr="003C1828" w:rsidRDefault="00D11B68" w:rsidP="00CE0022">
            <w:r w:rsidRPr="003C1828">
              <w:t xml:space="preserve">Срок действия справки, другого документа (решения), </w:t>
            </w:r>
            <w:proofErr w:type="gramStart"/>
            <w:r w:rsidRPr="003C1828">
              <w:t>выдаваемых</w:t>
            </w:r>
            <w:proofErr w:type="gramEnd"/>
            <w:r w:rsidRPr="003C1828">
              <w:t xml:space="preserve"> (принимаемого) при осуществлении административной процедуры</w:t>
            </w:r>
          </w:p>
        </w:tc>
        <w:tc>
          <w:tcPr>
            <w:tcW w:w="3367" w:type="pct"/>
            <w:vAlign w:val="center"/>
          </w:tcPr>
          <w:p w:rsidR="00D11B68" w:rsidRPr="003C1828" w:rsidRDefault="00D11B68" w:rsidP="00CE0022">
            <w:pPr>
              <w:ind w:left="226" w:right="96"/>
            </w:pPr>
            <w:r>
              <w:t>бессрочно</w:t>
            </w:r>
          </w:p>
        </w:tc>
      </w:tr>
      <w:tr w:rsidR="00D11B68" w:rsidRPr="003C1828" w:rsidTr="00CE0022">
        <w:trPr>
          <w:tblCellSpacing w:w="15" w:type="dxa"/>
        </w:trPr>
        <w:tc>
          <w:tcPr>
            <w:tcW w:w="0" w:type="auto"/>
            <w:vAlign w:val="center"/>
          </w:tcPr>
          <w:p w:rsidR="00D11B68" w:rsidRPr="003C1828" w:rsidRDefault="00D11B68" w:rsidP="00CE0022">
            <w:r w:rsidRPr="003C1828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67" w:type="pct"/>
            <w:vAlign w:val="center"/>
          </w:tcPr>
          <w:p w:rsidR="00D11B68" w:rsidRDefault="00D11B68" w:rsidP="00D11B68">
            <w:pPr>
              <w:jc w:val="both"/>
            </w:pPr>
            <w:r>
              <w:t xml:space="preserve">     </w:t>
            </w:r>
            <w:r w:rsidRPr="00D11B68">
              <w:t xml:space="preserve">информация о существующих в момент выдачи информации правах </w:t>
            </w:r>
            <w:r>
              <w:t xml:space="preserve">      </w:t>
            </w:r>
          </w:p>
          <w:p w:rsidR="00D11B68" w:rsidRPr="00D11B68" w:rsidRDefault="00D11B68" w:rsidP="00D11B68">
            <w:pPr>
              <w:jc w:val="both"/>
            </w:pPr>
            <w:r>
              <w:t xml:space="preserve">     </w:t>
            </w:r>
            <w:r w:rsidRPr="00D11B68">
              <w:t xml:space="preserve">и </w:t>
            </w:r>
            <w:proofErr w:type="gramStart"/>
            <w:r w:rsidRPr="00D11B68">
              <w:t>ограничениях</w:t>
            </w:r>
            <w:proofErr w:type="gramEnd"/>
            <w:r w:rsidRPr="00D11B68">
              <w:t xml:space="preserve"> (обременениях) прав на земельный участок</w:t>
            </w:r>
          </w:p>
          <w:p w:rsidR="00D11B68" w:rsidRPr="003C1828" w:rsidRDefault="00D11B68" w:rsidP="00CE0022">
            <w:pPr>
              <w:ind w:left="226" w:right="96"/>
            </w:pPr>
          </w:p>
        </w:tc>
      </w:tr>
      <w:tr w:rsidR="00D11B68" w:rsidRPr="003C1828" w:rsidTr="00CE0022">
        <w:trPr>
          <w:tblCellSpacing w:w="15" w:type="dxa"/>
        </w:trPr>
        <w:tc>
          <w:tcPr>
            <w:tcW w:w="0" w:type="auto"/>
            <w:vAlign w:val="center"/>
          </w:tcPr>
          <w:p w:rsidR="00D11B68" w:rsidRPr="003C1828" w:rsidRDefault="0031429A" w:rsidP="00CE0022">
            <w:r>
              <w:t xml:space="preserve">Нормативный правовой акт, </w:t>
            </w:r>
            <w:proofErr w:type="gramStart"/>
            <w:r>
              <w:t>утверждающих</w:t>
            </w:r>
            <w:proofErr w:type="gramEnd"/>
            <w:r>
              <w:t xml:space="preserve"> регламент</w:t>
            </w:r>
          </w:p>
        </w:tc>
        <w:tc>
          <w:tcPr>
            <w:tcW w:w="3367" w:type="pct"/>
            <w:vAlign w:val="center"/>
          </w:tcPr>
          <w:p w:rsidR="00D11B68" w:rsidRPr="00D11B68" w:rsidRDefault="0005481C" w:rsidP="00EB10EA">
            <w:pPr>
              <w:ind w:left="226" w:right="96"/>
            </w:pPr>
            <w:hyperlink r:id="rId5" w:history="1">
              <w:r w:rsidR="00576893" w:rsidRPr="00576893">
                <w:rPr>
                  <w:rStyle w:val="a5"/>
                  <w:rFonts w:eastAsia="Calibri"/>
                </w:rPr>
                <w:t>Постановление Министерства жилищно-коммунального хозяйства Республики Беларусь от 3 февраля 2023 г. № 3 ”Об утверждении регламента административной процедуры“</w:t>
              </w:r>
            </w:hyperlink>
          </w:p>
        </w:tc>
      </w:tr>
    </w:tbl>
    <w:p w:rsidR="00D11B68" w:rsidRDefault="00D11B68" w:rsidP="00AE191B">
      <w:pPr>
        <w:jc w:val="both"/>
        <w:rPr>
          <w:b/>
          <w:bCs/>
          <w:iCs/>
          <w:sz w:val="28"/>
          <w:szCs w:val="28"/>
        </w:rPr>
      </w:pPr>
    </w:p>
    <w:p w:rsidR="00D11B68" w:rsidRDefault="00D11B68" w:rsidP="00AE191B">
      <w:pPr>
        <w:jc w:val="both"/>
        <w:rPr>
          <w:b/>
          <w:bCs/>
          <w:iCs/>
          <w:sz w:val="28"/>
          <w:szCs w:val="28"/>
        </w:rPr>
      </w:pPr>
    </w:p>
    <w:p w:rsidR="00D11B68" w:rsidRDefault="00D11B68" w:rsidP="00AE191B">
      <w:pPr>
        <w:jc w:val="both"/>
        <w:rPr>
          <w:b/>
          <w:bCs/>
          <w:iCs/>
          <w:sz w:val="28"/>
          <w:szCs w:val="28"/>
        </w:rPr>
      </w:pPr>
    </w:p>
    <w:p w:rsidR="00D11B68" w:rsidRDefault="00D11B68" w:rsidP="00AE191B">
      <w:pPr>
        <w:jc w:val="both"/>
        <w:rPr>
          <w:b/>
          <w:bCs/>
          <w:iCs/>
          <w:sz w:val="28"/>
          <w:szCs w:val="28"/>
        </w:rPr>
      </w:pPr>
    </w:p>
    <w:p w:rsidR="00576893" w:rsidRDefault="00576893" w:rsidP="00AE191B">
      <w:pPr>
        <w:jc w:val="both"/>
        <w:rPr>
          <w:b/>
          <w:bCs/>
          <w:iCs/>
          <w:sz w:val="28"/>
          <w:szCs w:val="28"/>
        </w:rPr>
      </w:pPr>
    </w:p>
    <w:p w:rsidR="00576893" w:rsidRDefault="00576893" w:rsidP="00AE191B">
      <w:pPr>
        <w:jc w:val="both"/>
        <w:rPr>
          <w:b/>
          <w:bCs/>
          <w:iCs/>
          <w:sz w:val="28"/>
          <w:szCs w:val="28"/>
        </w:rPr>
      </w:pPr>
    </w:p>
    <w:p w:rsidR="00AE191B" w:rsidRDefault="00AE191B" w:rsidP="00AE191B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Административная процедура 3.15.7</w:t>
      </w:r>
    </w:p>
    <w:p w:rsidR="00AE191B" w:rsidRDefault="00AE191B" w:rsidP="00AE191B">
      <w:pPr>
        <w:ind w:left="3960"/>
        <w:jc w:val="both"/>
        <w:rPr>
          <w:sz w:val="28"/>
          <w:szCs w:val="28"/>
        </w:rPr>
      </w:pPr>
    </w:p>
    <w:p w:rsidR="00AE191B" w:rsidRDefault="00AE191B" w:rsidP="00AE191B">
      <w:pPr>
        <w:ind w:left="39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Жабинковский</w:t>
      </w:r>
      <w:proofErr w:type="spellEnd"/>
      <w:r>
        <w:rPr>
          <w:sz w:val="28"/>
          <w:szCs w:val="28"/>
        </w:rPr>
        <w:t xml:space="preserve"> районный исполнительный комитет</w:t>
      </w:r>
    </w:p>
    <w:p w:rsidR="00AE191B" w:rsidRDefault="00AE191B" w:rsidP="00AE191B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AE191B" w:rsidRDefault="00AE191B" w:rsidP="00AE191B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AE191B" w:rsidRDefault="00AE191B" w:rsidP="00AE191B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AE191B" w:rsidRDefault="00AE191B" w:rsidP="00AE191B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AE191B" w:rsidRDefault="00AE191B" w:rsidP="00AE191B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AE191B" w:rsidRDefault="00AE191B" w:rsidP="00AE191B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AE191B" w:rsidRDefault="00AE191B" w:rsidP="00AE191B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AE191B" w:rsidRDefault="00AE191B" w:rsidP="00AE191B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AE191B" w:rsidRDefault="00AE191B" w:rsidP="00AE191B">
      <w:pPr>
        <w:ind w:left="3960"/>
        <w:jc w:val="both"/>
      </w:pPr>
      <w:r>
        <w:t>____________________________________________</w:t>
      </w:r>
    </w:p>
    <w:p w:rsidR="00AE191B" w:rsidRDefault="00AE191B" w:rsidP="00AE191B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AE191B" w:rsidRDefault="00AE191B" w:rsidP="00AE191B">
      <w:pPr>
        <w:ind w:left="3960"/>
      </w:pPr>
      <w:r>
        <w:rPr>
          <w:vertAlign w:val="superscript"/>
        </w:rPr>
        <w:t>регистрацию ЮЛ, ИП)</w:t>
      </w:r>
    </w:p>
    <w:p w:rsidR="00AE191B" w:rsidRDefault="00AE191B" w:rsidP="00AE191B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AE191B" w:rsidRDefault="00AE191B" w:rsidP="00AE191B">
      <w:pPr>
        <w:pStyle w:val="titlep"/>
        <w:spacing w:before="0" w:after="0"/>
        <w:ind w:left="3960"/>
        <w:jc w:val="left"/>
        <w:rPr>
          <w:b w:val="0"/>
        </w:rPr>
      </w:pPr>
    </w:p>
    <w:p w:rsidR="00AE191B" w:rsidRDefault="00AE191B" w:rsidP="00AE191B">
      <w:pPr>
        <w:rPr>
          <w:i/>
          <w:sz w:val="28"/>
          <w:szCs w:val="28"/>
          <w:u w:val="single"/>
        </w:rPr>
      </w:pPr>
    </w:p>
    <w:p w:rsidR="00AE191B" w:rsidRDefault="00AE191B" w:rsidP="00AE191B">
      <w:pPr>
        <w:jc w:val="center"/>
        <w:rPr>
          <w:b/>
          <w:sz w:val="30"/>
        </w:rPr>
      </w:pPr>
      <w:r>
        <w:rPr>
          <w:b/>
          <w:sz w:val="28"/>
          <w:szCs w:val="28"/>
        </w:rPr>
        <w:t>ЗАЯВЛЕНИЕ</w:t>
      </w:r>
    </w:p>
    <w:p w:rsidR="00AE191B" w:rsidRDefault="00AE191B" w:rsidP="00AE191B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E191B" w:rsidRDefault="00AE191B" w:rsidP="00D11B6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="00D11B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</w:t>
      </w:r>
    </w:p>
    <w:p w:rsidR="00AE191B" w:rsidRDefault="00AE191B" w:rsidP="00AE191B">
      <w:pPr>
        <w:pStyle w:val="a3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  <w:t>полное наименование юридического лица</w:t>
      </w:r>
    </w:p>
    <w:p w:rsidR="00AE191B" w:rsidRDefault="00AE191B" w:rsidP="00AE191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просит выдать разрешение на проведение</w:t>
      </w:r>
    </w:p>
    <w:p w:rsidR="00AE191B" w:rsidRDefault="00AE191B" w:rsidP="00AE191B">
      <w:pPr>
        <w:jc w:val="center"/>
        <w:rPr>
          <w:sz w:val="28"/>
          <w:szCs w:val="28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1B68">
        <w:rPr>
          <w:color w:val="000000"/>
        </w:rPr>
        <w:t>_______________________________</w:t>
      </w:r>
      <w:r>
        <w:rPr>
          <w:color w:val="000000"/>
        </w:rPr>
        <w:t>_</w:t>
      </w:r>
    </w:p>
    <w:p w:rsidR="00AE191B" w:rsidRDefault="00AE191B" w:rsidP="00AE191B">
      <w:pPr>
        <w:rPr>
          <w:sz w:val="28"/>
          <w:szCs w:val="28"/>
        </w:rPr>
      </w:pPr>
    </w:p>
    <w:p w:rsidR="00AE191B" w:rsidRDefault="00AE191B" w:rsidP="00AE191B">
      <w:pPr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AE191B" w:rsidRDefault="00AE191B" w:rsidP="00AE191B">
      <w:pPr>
        <w:spacing w:line="360" w:lineRule="auto"/>
      </w:pPr>
      <w:r>
        <w:t>1.___________________________________________________________________________</w:t>
      </w:r>
    </w:p>
    <w:p w:rsidR="00AE191B" w:rsidRDefault="00AE191B" w:rsidP="00AE191B">
      <w:pPr>
        <w:spacing w:line="360" w:lineRule="auto"/>
      </w:pPr>
      <w:r>
        <w:t>2.___________________________________________________________________________</w:t>
      </w:r>
    </w:p>
    <w:p w:rsidR="00AE191B" w:rsidRDefault="00AE191B" w:rsidP="00AE191B">
      <w:pPr>
        <w:spacing w:line="360" w:lineRule="auto"/>
      </w:pPr>
      <w:r>
        <w:t>З.___________________________________________________________________________</w:t>
      </w:r>
    </w:p>
    <w:p w:rsidR="00AE191B" w:rsidRDefault="00AE191B" w:rsidP="00AE191B">
      <w:pPr>
        <w:spacing w:line="360" w:lineRule="auto"/>
      </w:pPr>
      <w:r>
        <w:t>4.___________________________________________________________________________</w:t>
      </w:r>
    </w:p>
    <w:p w:rsidR="00AE191B" w:rsidRDefault="00AE191B" w:rsidP="00AE191B">
      <w:pPr>
        <w:tabs>
          <w:tab w:val="left" w:pos="7020"/>
        </w:tabs>
        <w:jc w:val="both"/>
        <w:rPr>
          <w:sz w:val="28"/>
          <w:szCs w:val="28"/>
        </w:rPr>
      </w:pPr>
      <w:bookmarkStart w:id="0" w:name="_GoBack"/>
      <w:bookmarkEnd w:id="0"/>
    </w:p>
    <w:p w:rsidR="00AE191B" w:rsidRDefault="00AE191B" w:rsidP="00AE191B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</w:p>
    <w:p w:rsidR="00AE191B" w:rsidRDefault="00AE191B" w:rsidP="00AE191B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предприниматель)     </w:t>
      </w:r>
      <w:r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AE191B" w:rsidRDefault="00AE191B" w:rsidP="00AE191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(подпись)            (И.О.Фамилия) </w:t>
      </w:r>
    </w:p>
    <w:p w:rsidR="00AE191B" w:rsidRDefault="00AE191B" w:rsidP="00AE191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AE191B" w:rsidRDefault="00AE191B" w:rsidP="00AE191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М.П.  (при наличии)                            </w:t>
      </w:r>
    </w:p>
    <w:p w:rsidR="00AE191B" w:rsidRDefault="00AE191B" w:rsidP="00AE191B"/>
    <w:sectPr w:rsidR="00AE191B" w:rsidSect="00D11B68">
      <w:pgSz w:w="11906" w:h="16838"/>
      <w:pgMar w:top="1134" w:right="849" w:bottom="1134" w:left="993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C11C3"/>
    <w:multiLevelType w:val="hybridMultilevel"/>
    <w:tmpl w:val="3138A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FD32A9"/>
    <w:multiLevelType w:val="multilevel"/>
    <w:tmpl w:val="73A2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AE191B"/>
    <w:rsid w:val="0005481C"/>
    <w:rsid w:val="00066E64"/>
    <w:rsid w:val="00082502"/>
    <w:rsid w:val="0009583F"/>
    <w:rsid w:val="001534D3"/>
    <w:rsid w:val="00155E86"/>
    <w:rsid w:val="001C5E18"/>
    <w:rsid w:val="002E3CEA"/>
    <w:rsid w:val="0031429A"/>
    <w:rsid w:val="003B5CC4"/>
    <w:rsid w:val="003F165C"/>
    <w:rsid w:val="00463579"/>
    <w:rsid w:val="00576893"/>
    <w:rsid w:val="00634A96"/>
    <w:rsid w:val="00673B54"/>
    <w:rsid w:val="00683BA9"/>
    <w:rsid w:val="007D58B4"/>
    <w:rsid w:val="007E29D1"/>
    <w:rsid w:val="008B69C1"/>
    <w:rsid w:val="00923EC0"/>
    <w:rsid w:val="009E2183"/>
    <w:rsid w:val="00AE191B"/>
    <w:rsid w:val="00BB1DCA"/>
    <w:rsid w:val="00BB27BA"/>
    <w:rsid w:val="00BE0C60"/>
    <w:rsid w:val="00C14E67"/>
    <w:rsid w:val="00CB4B5B"/>
    <w:rsid w:val="00CE5687"/>
    <w:rsid w:val="00D11B68"/>
    <w:rsid w:val="00E14C96"/>
    <w:rsid w:val="00EB10EA"/>
    <w:rsid w:val="00EE4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1B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91B"/>
    <w:rPr>
      <w:rFonts w:asciiTheme="minorHAnsi" w:hAnsiTheme="minorHAnsi"/>
      <w:sz w:val="22"/>
      <w:lang w:val="en-US"/>
    </w:rPr>
  </w:style>
  <w:style w:type="paragraph" w:customStyle="1" w:styleId="titlep">
    <w:name w:val="titlep"/>
    <w:basedOn w:val="a"/>
    <w:rsid w:val="00AE191B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AE191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11B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EB10E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B10E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871&amp;p0=W223395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2025-06-26T11:28:00Z</dcterms:created>
  <dcterms:modified xsi:type="dcterms:W3CDTF">2025-06-26T11:28:00Z</dcterms:modified>
</cp:coreProperties>
</file>