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13" w:type="pct"/>
        <w:tblCellSpacing w:w="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4"/>
        <w:gridCol w:w="7518"/>
      </w:tblGrid>
      <w:tr w:rsidR="009523B4" w:rsidTr="009523B4">
        <w:trPr>
          <w:tblCellSpacing w:w="15" w:type="dxa"/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23B4" w:rsidRDefault="009523B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административной процедуры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23B4" w:rsidRDefault="0062577C" w:rsidP="00514D30">
            <w:pPr>
              <w:spacing w:line="256" w:lineRule="auto"/>
              <w:ind w:left="424" w:right="228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Согласование эскизного проекта</w:t>
            </w:r>
          </w:p>
        </w:tc>
      </w:tr>
      <w:tr w:rsidR="009523B4" w:rsidTr="009523B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23B4" w:rsidRDefault="009523B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355A" w:rsidRPr="0026355A" w:rsidRDefault="0026355A" w:rsidP="0026355A">
            <w:pPr>
              <w:jc w:val="both"/>
            </w:pPr>
            <w:r>
              <w:rPr>
                <w:sz w:val="30"/>
                <w:szCs w:val="30"/>
              </w:rPr>
              <w:t xml:space="preserve">   </w:t>
            </w:r>
            <w:r w:rsidRPr="0026355A">
              <w:t>заявление о сог</w:t>
            </w:r>
            <w:r>
              <w:t>ласовании эскизного проекта</w:t>
            </w:r>
          </w:p>
          <w:p w:rsidR="0026355A" w:rsidRPr="0026355A" w:rsidRDefault="0026355A" w:rsidP="0026355A">
            <w:pPr>
              <w:jc w:val="both"/>
            </w:pPr>
            <w:r w:rsidRPr="0026355A">
              <w:t xml:space="preserve"> </w:t>
            </w:r>
          </w:p>
          <w:p w:rsidR="0026355A" w:rsidRPr="0026355A" w:rsidRDefault="0026355A" w:rsidP="0026355A">
            <w:pPr>
              <w:jc w:val="both"/>
            </w:pPr>
            <w:r w:rsidRPr="0026355A">
              <w:t xml:space="preserve">  </w:t>
            </w:r>
            <w:r>
              <w:t xml:space="preserve"> </w:t>
            </w:r>
            <w:r w:rsidRPr="0026355A">
              <w:t xml:space="preserve"> эск</w:t>
            </w:r>
            <w:r>
              <w:t>изный прое</w:t>
            </w:r>
            <w:proofErr w:type="gramStart"/>
            <w:r>
              <w:t>кт в дв</w:t>
            </w:r>
            <w:proofErr w:type="gramEnd"/>
            <w:r>
              <w:t>ух экземплярах</w:t>
            </w:r>
          </w:p>
          <w:p w:rsidR="00C17DF8" w:rsidRDefault="0026355A" w:rsidP="0026355A">
            <w:pPr>
              <w:spacing w:before="100" w:beforeAutospacing="1" w:after="100" w:afterAutospacing="1" w:line="256" w:lineRule="auto"/>
              <w:ind w:right="228"/>
              <w:jc w:val="both"/>
            </w:pPr>
            <w:r>
              <w:t xml:space="preserve">   </w:t>
            </w:r>
            <w:r w:rsidRPr="0026355A">
              <w:t xml:space="preserve">документ, удостоверяющий право на земельный       </w:t>
            </w:r>
            <w:r>
              <w:t>участок</w:t>
            </w:r>
            <w:r w:rsidRPr="0026355A">
              <w:rPr>
                <w:color w:val="000000"/>
              </w:rPr>
              <w:br/>
            </w:r>
          </w:p>
        </w:tc>
      </w:tr>
      <w:tr w:rsidR="00C17DF8" w:rsidTr="009523B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7DF8" w:rsidRDefault="00C17DF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Прием заявлений осуществляет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7DF8" w:rsidRDefault="00C17DF8" w:rsidP="00C17DF8">
            <w:pPr>
              <w:spacing w:before="100" w:beforeAutospacing="1" w:after="100" w:afterAutospacing="1" w:line="256" w:lineRule="auto"/>
              <w:ind w:right="22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служба «одно окно»</w:t>
            </w:r>
            <w:r w:rsidR="00A51D7F">
              <w:rPr>
                <w:lang w:eastAsia="en-US"/>
              </w:rPr>
              <w:t>, г</w:t>
            </w:r>
            <w:proofErr w:type="gramStart"/>
            <w:r w:rsidR="00A51D7F">
              <w:rPr>
                <w:lang w:eastAsia="en-US"/>
              </w:rPr>
              <w:t>.Ж</w:t>
            </w:r>
            <w:proofErr w:type="gramEnd"/>
            <w:r w:rsidR="00A51D7F">
              <w:rPr>
                <w:lang w:eastAsia="en-US"/>
              </w:rPr>
              <w:t>абинка, ул.Кирова, 47</w:t>
            </w:r>
            <w:r w:rsidR="001F4B2D">
              <w:rPr>
                <w:lang w:eastAsia="en-US"/>
              </w:rPr>
              <w:t>, тел. 60216</w:t>
            </w:r>
            <w:r w:rsidR="00A51D7F">
              <w:rPr>
                <w:lang w:eastAsia="en-US"/>
              </w:rPr>
              <w:t>, 44016</w:t>
            </w:r>
          </w:p>
        </w:tc>
      </w:tr>
      <w:tr w:rsidR="009523B4" w:rsidTr="009523B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23B4" w:rsidRDefault="009523B4">
            <w:pPr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948" w:rsidRDefault="00A51D7F" w:rsidP="00A51D7F">
            <w:pPr>
              <w:spacing w:after="1" w:line="238" w:lineRule="auto"/>
              <w:jc w:val="both"/>
            </w:pPr>
            <w:r>
              <w:t xml:space="preserve">    </w:t>
            </w:r>
            <w:proofErr w:type="spellStart"/>
            <w:r>
              <w:t>Павлючук</w:t>
            </w:r>
            <w:proofErr w:type="spellEnd"/>
            <w:r>
              <w:t xml:space="preserve"> Ирина Федоровна</w:t>
            </w:r>
            <w:r w:rsidR="00E6288F" w:rsidRPr="00E6288F">
              <w:t xml:space="preserve"> – главный специалист  отдела </w:t>
            </w:r>
            <w:r w:rsidR="002D0948">
              <w:t xml:space="preserve">    </w:t>
            </w:r>
          </w:p>
          <w:p w:rsidR="002D0948" w:rsidRDefault="002D0948" w:rsidP="002D0948">
            <w:pPr>
              <w:spacing w:after="1" w:line="238" w:lineRule="auto"/>
              <w:ind w:left="3"/>
              <w:jc w:val="both"/>
            </w:pPr>
            <w:r>
              <w:t xml:space="preserve">    </w:t>
            </w:r>
            <w:r w:rsidR="00E6288F" w:rsidRPr="00E6288F">
              <w:t xml:space="preserve">архитектуры, строительства и жилищно-коммунального хозяйства, 1 </w:t>
            </w:r>
            <w:r>
              <w:t xml:space="preserve">   </w:t>
            </w:r>
          </w:p>
          <w:p w:rsidR="00E6288F" w:rsidRPr="00E6288F" w:rsidRDefault="002D0948" w:rsidP="002D0948">
            <w:pPr>
              <w:spacing w:after="1" w:line="238" w:lineRule="auto"/>
              <w:ind w:left="3"/>
              <w:jc w:val="both"/>
            </w:pPr>
            <w:r>
              <w:t xml:space="preserve">    </w:t>
            </w:r>
            <w:r w:rsidR="00E6288F" w:rsidRPr="00E6288F">
              <w:t xml:space="preserve">этаж здания райисполкома, кабинет № 9, тел.35756 </w:t>
            </w:r>
          </w:p>
          <w:p w:rsidR="004E4A64" w:rsidRDefault="002D0948" w:rsidP="002D0948">
            <w:pPr>
              <w:spacing w:line="256" w:lineRule="auto"/>
              <w:ind w:right="228"/>
              <w:jc w:val="both"/>
            </w:pPr>
            <w:r>
              <w:t xml:space="preserve">   </w:t>
            </w:r>
          </w:p>
          <w:p w:rsidR="0062577C" w:rsidRDefault="004E4A64" w:rsidP="0062577C">
            <w:pPr>
              <w:spacing w:line="256" w:lineRule="auto"/>
              <w:ind w:right="228"/>
              <w:jc w:val="both"/>
              <w:rPr>
                <w:lang w:eastAsia="en-US"/>
              </w:rPr>
            </w:pPr>
            <w:r>
              <w:t xml:space="preserve">   </w:t>
            </w:r>
            <w:r w:rsidR="002D0948">
              <w:t xml:space="preserve"> </w:t>
            </w:r>
            <w:r w:rsidR="00E6288F" w:rsidRPr="00175DAE">
              <w:t>Замещает вр</w:t>
            </w:r>
            <w:r w:rsidR="007C6756">
              <w:t xml:space="preserve">еменно отсутствующего работника: </w:t>
            </w:r>
            <w:r w:rsidR="00E6288F">
              <w:rPr>
                <w:b/>
              </w:rPr>
              <w:t xml:space="preserve"> </w:t>
            </w:r>
          </w:p>
          <w:p w:rsidR="0062577C" w:rsidRDefault="0062577C" w:rsidP="0062577C">
            <w:pPr>
              <w:spacing w:after="1" w:line="238" w:lineRule="auto"/>
              <w:jc w:val="both"/>
            </w:pPr>
            <w:r>
              <w:rPr>
                <w:lang w:eastAsia="en-US"/>
              </w:rPr>
              <w:t xml:space="preserve">   </w:t>
            </w:r>
            <w:proofErr w:type="spellStart"/>
            <w:r>
              <w:t>Павлючик</w:t>
            </w:r>
            <w:proofErr w:type="spellEnd"/>
            <w:r>
              <w:t xml:space="preserve"> </w:t>
            </w:r>
            <w:proofErr w:type="spellStart"/>
            <w:r>
              <w:t>Карина</w:t>
            </w:r>
            <w:proofErr w:type="spellEnd"/>
            <w:r>
              <w:t xml:space="preserve"> Николаевна- заместитель начальника отдела</w:t>
            </w:r>
          </w:p>
          <w:p w:rsidR="0062577C" w:rsidRPr="00277974" w:rsidRDefault="0062577C" w:rsidP="0062577C">
            <w:pPr>
              <w:spacing w:after="1" w:line="238" w:lineRule="auto"/>
              <w:ind w:left="3"/>
              <w:jc w:val="both"/>
            </w:pPr>
            <w:r>
              <w:t xml:space="preserve">  </w:t>
            </w:r>
            <w:r w:rsidRPr="00277974">
              <w:t xml:space="preserve">архитектуры, строительства и жилищно-коммунального хозяйства, 1    </w:t>
            </w:r>
          </w:p>
          <w:p w:rsidR="009523B4" w:rsidRDefault="0062577C" w:rsidP="0062577C">
            <w:pPr>
              <w:spacing w:after="1" w:line="238" w:lineRule="auto"/>
              <w:jc w:val="both"/>
            </w:pPr>
            <w:r>
              <w:t xml:space="preserve">  </w:t>
            </w:r>
            <w:r w:rsidRPr="00277974">
              <w:t xml:space="preserve">этаж </w:t>
            </w:r>
            <w:r>
              <w:t>здания райисполкома, кабинет № 8</w:t>
            </w:r>
            <w:r w:rsidRPr="00277974">
              <w:t>, тел.</w:t>
            </w:r>
            <w:r>
              <w:t>35424</w:t>
            </w:r>
          </w:p>
        </w:tc>
      </w:tr>
      <w:tr w:rsidR="009523B4" w:rsidTr="009523B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23B4" w:rsidRDefault="009523B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23B4" w:rsidRDefault="009523B4">
            <w:pPr>
              <w:spacing w:line="256" w:lineRule="auto"/>
              <w:ind w:left="220" w:right="228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</w:tr>
      <w:tr w:rsidR="009523B4" w:rsidTr="009523B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23B4" w:rsidRDefault="009523B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Максимальный срок осуществления административной процедуры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23B4" w:rsidRDefault="009523B4" w:rsidP="0062577C">
            <w:pPr>
              <w:spacing w:line="256" w:lineRule="auto"/>
              <w:ind w:left="220" w:right="228"/>
              <w:jc w:val="both"/>
              <w:rPr>
                <w:lang w:eastAsia="en-US"/>
              </w:rPr>
            </w:pPr>
            <w:r>
              <w:rPr>
                <w:lang w:eastAsia="en-US"/>
              </w:rPr>
              <w:t>15 дней</w:t>
            </w:r>
          </w:p>
        </w:tc>
      </w:tr>
      <w:tr w:rsidR="009523B4" w:rsidTr="009523B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23B4" w:rsidRDefault="009523B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Срок действия справки, другого документа (решения), </w:t>
            </w:r>
            <w:proofErr w:type="gramStart"/>
            <w:r>
              <w:rPr>
                <w:lang w:eastAsia="en-US"/>
              </w:rPr>
              <w:t>выдаваемых</w:t>
            </w:r>
            <w:proofErr w:type="gramEnd"/>
            <w:r>
              <w:rPr>
                <w:lang w:eastAsia="en-US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23B4" w:rsidRDefault="00174E82">
            <w:pPr>
              <w:spacing w:line="256" w:lineRule="auto"/>
              <w:ind w:left="220" w:right="228"/>
              <w:jc w:val="both"/>
              <w:rPr>
                <w:lang w:eastAsia="en-US"/>
              </w:rPr>
            </w:pPr>
            <w:r w:rsidRPr="00F53407">
              <w:t>до ввода в эксплуатацию</w:t>
            </w:r>
          </w:p>
        </w:tc>
      </w:tr>
      <w:tr w:rsidR="009523B4" w:rsidTr="009523B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23B4" w:rsidRDefault="009523B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23B4" w:rsidRDefault="009523B4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</w:tr>
      <w:tr w:rsidR="009523B4" w:rsidTr="009523B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23B4" w:rsidRDefault="007C6756">
            <w:pPr>
              <w:spacing w:line="256" w:lineRule="auto"/>
              <w:rPr>
                <w:lang w:eastAsia="en-US"/>
              </w:rPr>
            </w:pPr>
            <w:r>
              <w:t xml:space="preserve">Нормативный правовой акт, </w:t>
            </w:r>
            <w:proofErr w:type="gramStart"/>
            <w:r>
              <w:t>утверждающих</w:t>
            </w:r>
            <w:proofErr w:type="gramEnd"/>
            <w:r>
              <w:t xml:space="preserve"> регламент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23B4" w:rsidRDefault="00174E82" w:rsidP="0014579C">
            <w:pPr>
              <w:spacing w:line="256" w:lineRule="auto"/>
              <w:ind w:left="220" w:right="228"/>
              <w:jc w:val="both"/>
              <w:rPr>
                <w:lang w:eastAsia="en-US"/>
              </w:rPr>
            </w:pPr>
            <w:hyperlink r:id="rId5" w:history="1">
              <w:r w:rsidRPr="00174E82">
                <w:rPr>
                  <w:rStyle w:val="a3"/>
                  <w:bCs/>
                </w:rPr>
                <w:t>Постановление Совета Министров Республики Беларусь от 30 апреля 2025 г. № 242 «О составе и порядке согласования эскизного проекта»</w:t>
              </w:r>
            </w:hyperlink>
          </w:p>
        </w:tc>
      </w:tr>
    </w:tbl>
    <w:p w:rsidR="009523B4" w:rsidRDefault="009523B4" w:rsidP="00944AC0">
      <w:pPr>
        <w:jc w:val="both"/>
        <w:rPr>
          <w:b/>
          <w:bCs/>
          <w:iCs/>
          <w:sz w:val="28"/>
          <w:szCs w:val="28"/>
        </w:rPr>
      </w:pPr>
    </w:p>
    <w:p w:rsidR="009523B4" w:rsidRDefault="009523B4" w:rsidP="00944AC0">
      <w:pPr>
        <w:jc w:val="both"/>
        <w:rPr>
          <w:b/>
          <w:bCs/>
          <w:iCs/>
          <w:sz w:val="28"/>
          <w:szCs w:val="28"/>
        </w:rPr>
      </w:pPr>
    </w:p>
    <w:p w:rsidR="009523B4" w:rsidRDefault="009523B4" w:rsidP="00944AC0">
      <w:pPr>
        <w:jc w:val="both"/>
        <w:rPr>
          <w:b/>
          <w:bCs/>
          <w:iCs/>
          <w:sz w:val="28"/>
          <w:szCs w:val="28"/>
        </w:rPr>
      </w:pPr>
    </w:p>
    <w:p w:rsidR="009523B4" w:rsidRDefault="009523B4" w:rsidP="00944AC0">
      <w:pPr>
        <w:jc w:val="both"/>
        <w:rPr>
          <w:b/>
          <w:bCs/>
          <w:iCs/>
          <w:sz w:val="28"/>
          <w:szCs w:val="28"/>
        </w:rPr>
      </w:pPr>
    </w:p>
    <w:p w:rsidR="009523B4" w:rsidRDefault="009523B4" w:rsidP="00944AC0">
      <w:pPr>
        <w:jc w:val="both"/>
        <w:rPr>
          <w:b/>
          <w:bCs/>
          <w:iCs/>
          <w:sz w:val="28"/>
          <w:szCs w:val="28"/>
        </w:rPr>
      </w:pPr>
    </w:p>
    <w:p w:rsidR="00944AC0" w:rsidRPr="0042246E" w:rsidRDefault="00944AC0" w:rsidP="00944AC0">
      <w:pPr>
        <w:jc w:val="both"/>
        <w:rPr>
          <w:b/>
          <w:bCs/>
          <w:iCs/>
          <w:sz w:val="28"/>
          <w:szCs w:val="28"/>
        </w:rPr>
      </w:pPr>
      <w:r w:rsidRPr="0042246E">
        <w:rPr>
          <w:b/>
          <w:bCs/>
          <w:iCs/>
          <w:sz w:val="28"/>
          <w:szCs w:val="28"/>
        </w:rPr>
        <w:lastRenderedPageBreak/>
        <w:t>А</w:t>
      </w:r>
      <w:r w:rsidR="0026355A">
        <w:rPr>
          <w:b/>
          <w:bCs/>
          <w:iCs/>
          <w:sz w:val="28"/>
          <w:szCs w:val="28"/>
        </w:rPr>
        <w:t>дминистративная процедура 3.14.1-1</w:t>
      </w:r>
    </w:p>
    <w:p w:rsidR="00944AC0" w:rsidRDefault="00944AC0" w:rsidP="00944AC0">
      <w:pPr>
        <w:ind w:left="3960"/>
        <w:jc w:val="both"/>
        <w:rPr>
          <w:sz w:val="28"/>
          <w:szCs w:val="28"/>
        </w:rPr>
      </w:pPr>
    </w:p>
    <w:p w:rsidR="00944AC0" w:rsidRDefault="00944AC0" w:rsidP="00944A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proofErr w:type="spellStart"/>
      <w:r>
        <w:rPr>
          <w:sz w:val="28"/>
          <w:szCs w:val="28"/>
        </w:rPr>
        <w:t>Жабинковский</w:t>
      </w:r>
      <w:proofErr w:type="spellEnd"/>
      <w:r>
        <w:rPr>
          <w:sz w:val="28"/>
          <w:szCs w:val="28"/>
        </w:rPr>
        <w:t xml:space="preserve">  районный исполнительный </w:t>
      </w:r>
    </w:p>
    <w:p w:rsidR="00944AC0" w:rsidRDefault="00944AC0" w:rsidP="00944A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комитет</w:t>
      </w:r>
    </w:p>
    <w:p w:rsidR="00944AC0" w:rsidRDefault="00944AC0" w:rsidP="00944AC0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44AC0" w:rsidRDefault="00944AC0" w:rsidP="00944AC0">
      <w:pPr>
        <w:ind w:left="39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 место нахождения)</w:t>
      </w:r>
    </w:p>
    <w:p w:rsidR="00944AC0" w:rsidRDefault="00944AC0" w:rsidP="00944AC0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44AC0" w:rsidRDefault="00944AC0" w:rsidP="00944AC0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944AC0" w:rsidRDefault="00944AC0" w:rsidP="00944AC0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44AC0" w:rsidRDefault="00944AC0" w:rsidP="00944AC0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44AC0" w:rsidRDefault="00944AC0" w:rsidP="00944AC0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  <w:proofErr w:type="gramEnd"/>
    </w:p>
    <w:p w:rsidR="00944AC0" w:rsidRDefault="00944AC0" w:rsidP="00944AC0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944AC0" w:rsidRDefault="00944AC0" w:rsidP="00944AC0">
      <w:pPr>
        <w:ind w:left="3960"/>
        <w:jc w:val="both"/>
      </w:pPr>
      <w:r>
        <w:t>____________________________________________</w:t>
      </w:r>
    </w:p>
    <w:p w:rsidR="00944AC0" w:rsidRDefault="00944AC0" w:rsidP="00944AC0">
      <w:pPr>
        <w:ind w:left="3960"/>
        <w:rPr>
          <w:vertAlign w:val="superscript"/>
        </w:rPr>
      </w:pPr>
      <w:proofErr w:type="gramStart"/>
      <w:r>
        <w:rPr>
          <w:vertAlign w:val="superscript"/>
        </w:rPr>
        <w:t>( наименование государственного органа, осуществившего государственную</w:t>
      </w:r>
      <w:proofErr w:type="gramEnd"/>
    </w:p>
    <w:p w:rsidR="00944AC0" w:rsidRDefault="00944AC0" w:rsidP="00944AC0">
      <w:pPr>
        <w:ind w:left="3960"/>
      </w:pPr>
      <w:r>
        <w:rPr>
          <w:vertAlign w:val="superscript"/>
        </w:rPr>
        <w:t>регистрацию ЮЛ, ИП)</w:t>
      </w:r>
    </w:p>
    <w:p w:rsidR="00944AC0" w:rsidRDefault="00944AC0" w:rsidP="00944AC0">
      <w:pPr>
        <w:pStyle w:val="titlep"/>
        <w:spacing w:before="0" w:after="0"/>
        <w:ind w:left="3960"/>
        <w:jc w:val="left"/>
        <w:rPr>
          <w:b w:val="0"/>
        </w:rPr>
      </w:pPr>
      <w:r>
        <w:rPr>
          <w:b w:val="0"/>
          <w:sz w:val="28"/>
          <w:szCs w:val="28"/>
        </w:rPr>
        <w:t>тел:__________________________________</w:t>
      </w:r>
    </w:p>
    <w:p w:rsidR="00944AC0" w:rsidRDefault="00944AC0" w:rsidP="00944AC0">
      <w:pPr>
        <w:jc w:val="center"/>
        <w:rPr>
          <w:b/>
          <w:sz w:val="30"/>
        </w:rPr>
      </w:pPr>
    </w:p>
    <w:p w:rsidR="00944AC0" w:rsidRPr="00F90CD0" w:rsidRDefault="00944AC0" w:rsidP="00944AC0">
      <w:pPr>
        <w:jc w:val="center"/>
        <w:rPr>
          <w:b/>
          <w:sz w:val="30"/>
        </w:rPr>
      </w:pPr>
      <w:r w:rsidRPr="00F90CD0">
        <w:rPr>
          <w:b/>
          <w:sz w:val="28"/>
          <w:szCs w:val="28"/>
        </w:rPr>
        <w:t>ЗАЯВЛЕНИЕ</w:t>
      </w:r>
    </w:p>
    <w:p w:rsidR="00944AC0" w:rsidRPr="00042845" w:rsidRDefault="00944AC0" w:rsidP="00944AC0">
      <w:pPr>
        <w:jc w:val="center"/>
        <w:rPr>
          <w:sz w:val="28"/>
          <w:szCs w:val="28"/>
        </w:rPr>
      </w:pPr>
    </w:p>
    <w:p w:rsidR="0026355A" w:rsidRDefault="0026355A" w:rsidP="0026355A">
      <w:pPr>
        <w:pStyle w:val="a5"/>
        <w:ind w:firstLine="426"/>
        <w:rPr>
          <w:sz w:val="30"/>
          <w:szCs w:val="30"/>
        </w:rPr>
      </w:pPr>
      <w:r>
        <w:rPr>
          <w:sz w:val="30"/>
          <w:szCs w:val="30"/>
        </w:rPr>
        <w:t xml:space="preserve">Просим согласовать эскизный проект по объекту </w:t>
      </w:r>
      <w:r w:rsidRPr="00AB1E0F">
        <w:rPr>
          <w:sz w:val="30"/>
          <w:szCs w:val="30"/>
        </w:rPr>
        <w:t>___________ __________________________________________________________________________________________________________________________________________________________________________________</w:t>
      </w:r>
      <w:r>
        <w:rPr>
          <w:sz w:val="30"/>
          <w:szCs w:val="30"/>
        </w:rPr>
        <w:t xml:space="preserve">________        </w:t>
      </w:r>
    </w:p>
    <w:p w:rsidR="0026355A" w:rsidRDefault="0026355A" w:rsidP="0026355A">
      <w:pPr>
        <w:pStyle w:val="a5"/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proofErr w:type="gramStart"/>
      <w:r>
        <w:rPr>
          <w:sz w:val="30"/>
          <w:szCs w:val="30"/>
        </w:rPr>
        <w:t>расположенного</w:t>
      </w:r>
      <w:proofErr w:type="gramEnd"/>
      <w:r>
        <w:rPr>
          <w:sz w:val="30"/>
          <w:szCs w:val="30"/>
        </w:rPr>
        <w:t xml:space="preserve"> по адресу: ___________________________</w:t>
      </w:r>
    </w:p>
    <w:p w:rsidR="00944AC0" w:rsidRDefault="00944AC0" w:rsidP="00944AC0">
      <w:pPr>
        <w:rPr>
          <w:sz w:val="28"/>
          <w:szCs w:val="28"/>
        </w:rPr>
      </w:pPr>
    </w:p>
    <w:p w:rsidR="00944AC0" w:rsidRPr="00DB00F4" w:rsidRDefault="00944AC0" w:rsidP="00944AC0">
      <w:pPr>
        <w:rPr>
          <w:sz w:val="28"/>
          <w:szCs w:val="28"/>
        </w:rPr>
      </w:pPr>
      <w:r w:rsidRPr="00DB00F4">
        <w:rPr>
          <w:sz w:val="28"/>
          <w:szCs w:val="28"/>
        </w:rPr>
        <w:t>К заявлению прилагаю</w:t>
      </w:r>
      <w:r>
        <w:rPr>
          <w:sz w:val="28"/>
          <w:szCs w:val="28"/>
        </w:rPr>
        <w:t>тся</w:t>
      </w:r>
      <w:r w:rsidRPr="00DB00F4">
        <w:rPr>
          <w:sz w:val="28"/>
          <w:szCs w:val="28"/>
        </w:rPr>
        <w:t>:</w:t>
      </w:r>
    </w:p>
    <w:p w:rsidR="0026355A" w:rsidRPr="00AB1E0F" w:rsidRDefault="0026355A" w:rsidP="0026355A">
      <w:pPr>
        <w:jc w:val="both"/>
        <w:rPr>
          <w:i/>
          <w:sz w:val="30"/>
          <w:szCs w:val="30"/>
          <w:u w:val="single"/>
        </w:rPr>
      </w:pPr>
      <w:r w:rsidRPr="00AB1E0F">
        <w:rPr>
          <w:i/>
          <w:sz w:val="30"/>
          <w:szCs w:val="30"/>
          <w:u w:val="single"/>
        </w:rPr>
        <w:t>эскизный прое</w:t>
      </w:r>
      <w:proofErr w:type="gramStart"/>
      <w:r w:rsidRPr="00AB1E0F">
        <w:rPr>
          <w:i/>
          <w:sz w:val="30"/>
          <w:szCs w:val="30"/>
          <w:u w:val="single"/>
        </w:rPr>
        <w:t>кт в дв</w:t>
      </w:r>
      <w:proofErr w:type="gramEnd"/>
      <w:r w:rsidRPr="00AB1E0F">
        <w:rPr>
          <w:i/>
          <w:sz w:val="30"/>
          <w:szCs w:val="30"/>
          <w:u w:val="single"/>
        </w:rPr>
        <w:t>ух экземплярах;</w:t>
      </w:r>
    </w:p>
    <w:p w:rsidR="0026355A" w:rsidRPr="0026355A" w:rsidRDefault="0026355A" w:rsidP="0026355A">
      <w:pPr>
        <w:spacing w:line="360" w:lineRule="auto"/>
        <w:jc w:val="both"/>
        <w:rPr>
          <w:sz w:val="30"/>
          <w:szCs w:val="30"/>
        </w:rPr>
      </w:pPr>
      <w:r w:rsidRPr="00AB1E0F">
        <w:rPr>
          <w:i/>
          <w:sz w:val="30"/>
          <w:szCs w:val="30"/>
          <w:u w:val="single"/>
        </w:rPr>
        <w:t xml:space="preserve"> документ, удостоверяющий право на земельный участок</w:t>
      </w:r>
    </w:p>
    <w:p w:rsidR="0026355A" w:rsidRDefault="0026355A" w:rsidP="00944AC0">
      <w:pPr>
        <w:tabs>
          <w:tab w:val="left" w:pos="7020"/>
        </w:tabs>
        <w:jc w:val="both"/>
        <w:rPr>
          <w:sz w:val="28"/>
          <w:szCs w:val="28"/>
        </w:rPr>
      </w:pPr>
    </w:p>
    <w:p w:rsidR="00944AC0" w:rsidRDefault="00944AC0" w:rsidP="00944AC0">
      <w:pPr>
        <w:tabs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организации</w:t>
      </w:r>
    </w:p>
    <w:p w:rsidR="00944AC0" w:rsidRDefault="00944AC0" w:rsidP="00944AC0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(индивидуальный предприниматель)     </w:t>
      </w:r>
      <w:r>
        <w:rPr>
          <w:rFonts w:ascii="Times New Roman" w:hAnsi="Times New Roman" w:cs="Times New Roman"/>
          <w:sz w:val="30"/>
          <w:szCs w:val="30"/>
        </w:rPr>
        <w:t xml:space="preserve">     ___________   ______________</w:t>
      </w:r>
    </w:p>
    <w:p w:rsidR="00944AC0" w:rsidRDefault="00944AC0" w:rsidP="00944AC0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(подпись)            (И.О.Фамилия) </w:t>
      </w:r>
    </w:p>
    <w:p w:rsidR="00944AC0" w:rsidRDefault="00944AC0" w:rsidP="00944AC0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_________________________20__г.</w:t>
      </w:r>
    </w:p>
    <w:p w:rsidR="00944AC0" w:rsidRDefault="00944AC0" w:rsidP="00944AC0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М.П.  (при наличии)                              </w:t>
      </w:r>
    </w:p>
    <w:sectPr w:rsidR="00944AC0" w:rsidSect="0038161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E5ECD"/>
    <w:multiLevelType w:val="multilevel"/>
    <w:tmpl w:val="2878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944AC0"/>
    <w:rsid w:val="0009583F"/>
    <w:rsid w:val="0014579C"/>
    <w:rsid w:val="001534D3"/>
    <w:rsid w:val="00174E82"/>
    <w:rsid w:val="001F4B2D"/>
    <w:rsid w:val="00213854"/>
    <w:rsid w:val="0026355A"/>
    <w:rsid w:val="002847EF"/>
    <w:rsid w:val="002D0948"/>
    <w:rsid w:val="00302862"/>
    <w:rsid w:val="00335D3F"/>
    <w:rsid w:val="003A52B8"/>
    <w:rsid w:val="003F165C"/>
    <w:rsid w:val="00463579"/>
    <w:rsid w:val="00491412"/>
    <w:rsid w:val="004E4A64"/>
    <w:rsid w:val="00514D30"/>
    <w:rsid w:val="00526FEC"/>
    <w:rsid w:val="00560DE5"/>
    <w:rsid w:val="00580A67"/>
    <w:rsid w:val="005F2AC9"/>
    <w:rsid w:val="005F4D62"/>
    <w:rsid w:val="0062577C"/>
    <w:rsid w:val="006B7187"/>
    <w:rsid w:val="00725E15"/>
    <w:rsid w:val="007C6756"/>
    <w:rsid w:val="008312DD"/>
    <w:rsid w:val="00923EC0"/>
    <w:rsid w:val="00944AC0"/>
    <w:rsid w:val="009523B4"/>
    <w:rsid w:val="009E2183"/>
    <w:rsid w:val="00A51D7F"/>
    <w:rsid w:val="00BB27BA"/>
    <w:rsid w:val="00BC17E5"/>
    <w:rsid w:val="00BC48B9"/>
    <w:rsid w:val="00BE0C60"/>
    <w:rsid w:val="00C17DF8"/>
    <w:rsid w:val="00CB17AF"/>
    <w:rsid w:val="00CC4727"/>
    <w:rsid w:val="00CE5687"/>
    <w:rsid w:val="00DB0C7D"/>
    <w:rsid w:val="00E50165"/>
    <w:rsid w:val="00E6288F"/>
    <w:rsid w:val="00ED2A8D"/>
    <w:rsid w:val="00EF0387"/>
    <w:rsid w:val="00F96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C0"/>
    <w:rPr>
      <w:rFonts w:eastAsia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6B718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44AC0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944AC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B7187"/>
    <w:rPr>
      <w:rFonts w:eastAsia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8312D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F0387"/>
    <w:rPr>
      <w:color w:val="800080" w:themeColor="followedHyperlink"/>
      <w:u w:val="single"/>
    </w:rPr>
  </w:style>
  <w:style w:type="paragraph" w:styleId="a5">
    <w:name w:val="Body Text"/>
    <w:basedOn w:val="a"/>
    <w:link w:val="a6"/>
    <w:rsid w:val="0026355A"/>
    <w:pPr>
      <w:tabs>
        <w:tab w:val="left" w:pos="0"/>
      </w:tabs>
      <w:jc w:val="both"/>
    </w:pPr>
  </w:style>
  <w:style w:type="character" w:customStyle="1" w:styleId="a6">
    <w:name w:val="Основной текст Знак"/>
    <w:basedOn w:val="a0"/>
    <w:link w:val="a5"/>
    <w:rsid w:val="0026355A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9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12551&amp;p0=C225002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2022-09-21T09:36:00Z</dcterms:created>
  <dcterms:modified xsi:type="dcterms:W3CDTF">2025-09-16T05:32:00Z</dcterms:modified>
</cp:coreProperties>
</file>