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79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7"/>
        <w:gridCol w:w="6959"/>
      </w:tblGrid>
      <w:tr w:rsidR="00643FEA" w:rsidRPr="00B97342" w:rsidTr="009A1984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643FEA" w:rsidRPr="00B97342" w:rsidRDefault="00643FEA" w:rsidP="009A1984">
            <w:r w:rsidRPr="00B97342">
              <w:t>Наименование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643FEA" w:rsidRPr="00B97342" w:rsidRDefault="00643FEA" w:rsidP="009A1984">
            <w:pPr>
              <w:ind w:left="214" w:right="222"/>
              <w:jc w:val="both"/>
            </w:pPr>
            <w:r>
              <w:t>Регистрация договора найма жилого помещения частного или государственного жилищного фонда или дополнительного соглашения к такому договору</w:t>
            </w:r>
          </w:p>
        </w:tc>
      </w:tr>
      <w:tr w:rsidR="00643FEA" w:rsidRPr="00B97342" w:rsidTr="009A1984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643FEA" w:rsidRPr="00B97342" w:rsidRDefault="00643FEA" w:rsidP="009A1984">
            <w:r w:rsidRPr="00B97342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643FEA" w:rsidRPr="00205678" w:rsidRDefault="00643FEA" w:rsidP="009A1984">
            <w:pPr>
              <w:spacing w:line="300" w:lineRule="exact"/>
              <w:ind w:left="214" w:right="222"/>
              <w:jc w:val="both"/>
              <w:rPr>
                <w:rFonts w:eastAsiaTheme="minorEastAsia"/>
              </w:rPr>
            </w:pPr>
            <w:r w:rsidRPr="00205678">
              <w:rPr>
                <w:rFonts w:eastAsiaTheme="minorEastAsia"/>
              </w:rPr>
              <w:t>заявление</w:t>
            </w:r>
          </w:p>
          <w:p w:rsidR="00643FEA" w:rsidRPr="00205678" w:rsidRDefault="00643FEA" w:rsidP="009A1984">
            <w:pPr>
              <w:spacing w:line="300" w:lineRule="exact"/>
              <w:ind w:left="214" w:right="222"/>
              <w:jc w:val="both"/>
              <w:rPr>
                <w:rFonts w:eastAsiaTheme="minorEastAsia"/>
              </w:rPr>
            </w:pPr>
          </w:p>
          <w:p w:rsidR="00643FEA" w:rsidRPr="00205678" w:rsidRDefault="00643FEA" w:rsidP="009A1984">
            <w:pPr>
              <w:spacing w:line="300" w:lineRule="exact"/>
              <w:ind w:left="214" w:right="222"/>
              <w:jc w:val="both"/>
              <w:rPr>
                <w:rFonts w:eastAsiaTheme="minorEastAsia"/>
              </w:rPr>
            </w:pPr>
            <w:r w:rsidRPr="00205678">
              <w:rPr>
                <w:rFonts w:eastAsiaTheme="minorEastAsia"/>
              </w:rPr>
              <w:t xml:space="preserve">три экземпляра договора найма жилого помещения или дополнительного соглашения к нему </w:t>
            </w:r>
          </w:p>
          <w:p w:rsidR="00643FEA" w:rsidRPr="00205678" w:rsidRDefault="00643FEA" w:rsidP="009A1984">
            <w:pPr>
              <w:spacing w:line="300" w:lineRule="exact"/>
              <w:ind w:left="214" w:right="222"/>
              <w:jc w:val="both"/>
              <w:rPr>
                <w:rFonts w:eastAsiaTheme="minorEastAsia"/>
              </w:rPr>
            </w:pPr>
          </w:p>
          <w:p w:rsidR="00643FEA" w:rsidRPr="00B97342" w:rsidRDefault="00643FEA" w:rsidP="00803B21">
            <w:pPr>
              <w:spacing w:line="300" w:lineRule="exact"/>
              <w:ind w:right="222"/>
              <w:jc w:val="both"/>
            </w:pPr>
          </w:p>
        </w:tc>
      </w:tr>
      <w:tr w:rsidR="00643FEA" w:rsidRPr="00B97342" w:rsidTr="009A1984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643FEA" w:rsidRPr="00B97342" w:rsidRDefault="00643FEA" w:rsidP="009A1984">
            <w:r w:rsidRPr="00B97342">
              <w:t>Прием заявлений осуществляет</w:t>
            </w:r>
          </w:p>
        </w:tc>
        <w:tc>
          <w:tcPr>
            <w:tcW w:w="3344" w:type="pct"/>
            <w:vAlign w:val="center"/>
            <w:hideMark/>
          </w:tcPr>
          <w:p w:rsidR="00643FEA" w:rsidRPr="00B97342" w:rsidRDefault="005957D0" w:rsidP="005957D0">
            <w:pPr>
              <w:ind w:right="222"/>
              <w:jc w:val="both"/>
            </w:pPr>
            <w:r>
              <w:rPr>
                <w:rFonts w:ascii="OpenSymbol" w:hAnsi="OpenSymbol"/>
                <w:color w:val="000000"/>
              </w:rPr>
              <w:t xml:space="preserve"> </w:t>
            </w:r>
            <w:r>
              <w:t xml:space="preserve"> </w:t>
            </w:r>
            <w:proofErr w:type="gramStart"/>
            <w:r>
              <w:rPr>
                <w:rFonts w:ascii="OpenSymbol" w:hAnsi="OpenSymbol"/>
                <w:color w:val="000000"/>
              </w:rPr>
              <w:t>служба «одно окно», г. Жабинка, ул. Кирова, 47, т. 60216, 44016</w:t>
            </w:r>
            <w:proofErr w:type="gramEnd"/>
          </w:p>
        </w:tc>
      </w:tr>
      <w:tr w:rsidR="00643FEA" w:rsidRPr="00B97342" w:rsidTr="009A1984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643FEA" w:rsidRPr="00B97342" w:rsidRDefault="00643FEA" w:rsidP="009A1984">
            <w:proofErr w:type="gramStart"/>
            <w:r w:rsidRPr="00B97342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44" w:type="pct"/>
            <w:vAlign w:val="center"/>
            <w:hideMark/>
          </w:tcPr>
          <w:p w:rsidR="002469A6" w:rsidRDefault="002469A6" w:rsidP="002469A6">
            <w:pPr>
              <w:spacing w:after="1" w:line="238" w:lineRule="auto"/>
            </w:pPr>
            <w:r>
              <w:t xml:space="preserve">  </w:t>
            </w:r>
            <w:r w:rsidRPr="002469A6">
              <w:t xml:space="preserve">Свиридова Елена Ивановна - главный специалист отдела </w:t>
            </w:r>
            <w:r>
              <w:t xml:space="preserve"> </w:t>
            </w:r>
          </w:p>
          <w:p w:rsidR="002469A6" w:rsidRDefault="002469A6" w:rsidP="002469A6">
            <w:pPr>
              <w:spacing w:after="1" w:line="238" w:lineRule="auto"/>
            </w:pPr>
            <w:r>
              <w:t xml:space="preserve">  </w:t>
            </w:r>
            <w:r w:rsidRPr="002469A6">
              <w:t xml:space="preserve">архитектуры, строительства и  жилищно-коммунального </w:t>
            </w:r>
          </w:p>
          <w:p w:rsidR="002469A6" w:rsidRDefault="002469A6" w:rsidP="002469A6">
            <w:pPr>
              <w:spacing w:after="1" w:line="238" w:lineRule="auto"/>
            </w:pPr>
            <w:r>
              <w:t xml:space="preserve">  </w:t>
            </w:r>
            <w:r w:rsidRPr="002469A6">
              <w:t xml:space="preserve">хозяйства, 1 этаж здания райисполкома, </w:t>
            </w:r>
            <w:proofErr w:type="spellStart"/>
            <w:r w:rsidRPr="002469A6">
              <w:t>каб.№</w:t>
            </w:r>
            <w:proofErr w:type="spellEnd"/>
            <w:r w:rsidRPr="002469A6">
              <w:t xml:space="preserve"> 9, тел. 35756</w:t>
            </w:r>
          </w:p>
          <w:p w:rsidR="002469A6" w:rsidRDefault="002469A6" w:rsidP="002469A6">
            <w:pPr>
              <w:spacing w:after="1" w:line="238" w:lineRule="auto"/>
            </w:pPr>
          </w:p>
          <w:p w:rsidR="00451B44" w:rsidRDefault="00451B44" w:rsidP="00451B44">
            <w:pPr>
              <w:spacing w:after="1" w:line="237" w:lineRule="auto"/>
            </w:pPr>
            <w:r>
              <w:t xml:space="preserve">Замещает временно отсутствующего работника –   </w:t>
            </w:r>
            <w:proofErr w:type="spellStart"/>
            <w:r>
              <w:t>Павлючик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 Николаевна– </w:t>
            </w:r>
            <w:proofErr w:type="gramStart"/>
            <w:r>
              <w:t>за</w:t>
            </w:r>
            <w:proofErr w:type="gramEnd"/>
            <w:r>
              <w:t xml:space="preserve">меститель начальника отдела     </w:t>
            </w:r>
          </w:p>
          <w:p w:rsidR="00643FEA" w:rsidRPr="00451B44" w:rsidRDefault="00451B44" w:rsidP="00451B44">
            <w:pPr>
              <w:spacing w:after="1" w:line="237" w:lineRule="auto"/>
            </w:pPr>
            <w:r>
              <w:t xml:space="preserve">  архитектуры, </w:t>
            </w:r>
            <w:proofErr w:type="spellStart"/>
            <w:r>
              <w:t>сторительства</w:t>
            </w:r>
            <w:proofErr w:type="spellEnd"/>
            <w:r>
              <w:t xml:space="preserve"> и </w:t>
            </w:r>
            <w:proofErr w:type="spellStart"/>
            <w:proofErr w:type="gramStart"/>
            <w:r>
              <w:t>жилищно</w:t>
            </w:r>
            <w:proofErr w:type="spellEnd"/>
            <w:r>
              <w:t>- коммунального</w:t>
            </w:r>
            <w:proofErr w:type="gramEnd"/>
            <w:r>
              <w:t xml:space="preserve"> хозяйства, 1 этаж здания райисполкома, кабинет № 8, тел. 35424</w:t>
            </w:r>
          </w:p>
        </w:tc>
      </w:tr>
      <w:tr w:rsidR="00643FEA" w:rsidRPr="00B97342" w:rsidTr="009A1984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643FEA" w:rsidRPr="00B97342" w:rsidRDefault="00643FEA" w:rsidP="009A1984">
            <w:r w:rsidRPr="00B97342">
              <w:t>Размер платы, взимаемой при осуществлении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643FEA" w:rsidRPr="00B97342" w:rsidRDefault="00643FEA" w:rsidP="009A1984">
            <w:pPr>
              <w:ind w:left="214" w:right="222"/>
              <w:jc w:val="both"/>
            </w:pPr>
            <w:r w:rsidRPr="00B97342">
              <w:t>бесплатно</w:t>
            </w:r>
          </w:p>
        </w:tc>
      </w:tr>
      <w:tr w:rsidR="00643FEA" w:rsidRPr="00B97342" w:rsidTr="009A1984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643FEA" w:rsidRPr="00B97342" w:rsidRDefault="00643FEA" w:rsidP="009A1984">
            <w:r w:rsidRPr="00B97342">
              <w:t>Максимальный срок осуществления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643FEA" w:rsidRPr="00451B44" w:rsidRDefault="00643FEA" w:rsidP="009A1984">
            <w:pPr>
              <w:ind w:left="214" w:right="222"/>
              <w:jc w:val="both"/>
            </w:pPr>
            <w:r>
              <w:t>2</w:t>
            </w:r>
            <w:r w:rsidRPr="00B97342">
              <w:t xml:space="preserve"> </w:t>
            </w:r>
            <w:r w:rsidR="00AE31F4">
              <w:t>дня</w:t>
            </w:r>
            <w:r w:rsidR="00451B44">
              <w:t xml:space="preserve">, </w:t>
            </w:r>
            <w:r w:rsidR="00451B44" w:rsidRPr="00451B44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а в случае запроса документов и (или) сведений от других государственных органов, иных организаций - 10 дней</w:t>
            </w:r>
          </w:p>
        </w:tc>
      </w:tr>
      <w:tr w:rsidR="00643FEA" w:rsidRPr="00B97342" w:rsidTr="009A1984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643FEA" w:rsidRPr="00B97342" w:rsidRDefault="00643FEA" w:rsidP="009A1984">
            <w:r w:rsidRPr="00B97342">
              <w:t xml:space="preserve">Срок действия справки, другого документа (решения), </w:t>
            </w:r>
            <w:proofErr w:type="gramStart"/>
            <w:r w:rsidRPr="00B97342">
              <w:t>выдаваемых</w:t>
            </w:r>
            <w:proofErr w:type="gramEnd"/>
            <w:r w:rsidRPr="00B97342">
              <w:t xml:space="preserve"> (принимаемого) при осуществлении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643FEA" w:rsidRPr="00B97342" w:rsidRDefault="00643FEA" w:rsidP="009A1984">
            <w:pPr>
              <w:ind w:left="214" w:right="222"/>
              <w:jc w:val="both"/>
            </w:pPr>
            <w:r w:rsidRPr="00B97342">
              <w:t>бессрочно</w:t>
            </w:r>
          </w:p>
        </w:tc>
      </w:tr>
      <w:tr w:rsidR="00643FEA" w:rsidRPr="00B97342" w:rsidTr="009A1984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643FEA" w:rsidRPr="00B97342" w:rsidRDefault="00643FEA" w:rsidP="009A1984">
            <w:r w:rsidRPr="00B97342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44" w:type="pct"/>
            <w:vAlign w:val="center"/>
            <w:hideMark/>
          </w:tcPr>
          <w:p w:rsidR="00B06A73" w:rsidRDefault="00B06A73" w:rsidP="00B06A73">
            <w:pPr>
              <w:jc w:val="both"/>
            </w:pPr>
            <w:r>
              <w:t xml:space="preserve">  </w:t>
            </w:r>
            <w:r w:rsidRPr="00E83008">
              <w:t xml:space="preserve">информация о </w:t>
            </w:r>
            <w:proofErr w:type="gramStart"/>
            <w:r w:rsidRPr="00E83008">
              <w:t>существующих</w:t>
            </w:r>
            <w:proofErr w:type="gramEnd"/>
            <w:r w:rsidRPr="00E83008">
              <w:t xml:space="preserve"> в момент выдачи информации </w:t>
            </w:r>
            <w:r>
              <w:t xml:space="preserve"> </w:t>
            </w:r>
          </w:p>
          <w:p w:rsidR="00B06A73" w:rsidRDefault="00B06A73" w:rsidP="00B06A73">
            <w:pPr>
              <w:jc w:val="both"/>
            </w:pPr>
            <w:r>
              <w:t xml:space="preserve">  </w:t>
            </w:r>
            <w:proofErr w:type="gramStart"/>
            <w:r w:rsidRPr="00E83008">
              <w:t>правах</w:t>
            </w:r>
            <w:proofErr w:type="gramEnd"/>
            <w:r w:rsidRPr="00E83008">
              <w:t xml:space="preserve">, ограничениях (обременениях) прав на объект </w:t>
            </w:r>
            <w:r>
              <w:t xml:space="preserve">    </w:t>
            </w:r>
          </w:p>
          <w:p w:rsidR="00B06A73" w:rsidRDefault="00B06A73" w:rsidP="00B06A73">
            <w:pPr>
              <w:jc w:val="both"/>
            </w:pPr>
            <w:r>
              <w:t xml:space="preserve">  </w:t>
            </w:r>
            <w:r w:rsidRPr="00E83008">
              <w:t>недвижимого имущества</w:t>
            </w:r>
          </w:p>
          <w:p w:rsidR="00B06A73" w:rsidRPr="00E83008" w:rsidRDefault="00B06A73" w:rsidP="00B06A73">
            <w:pPr>
              <w:jc w:val="both"/>
            </w:pPr>
            <w:r>
              <w:t xml:space="preserve">  </w:t>
            </w:r>
          </w:p>
          <w:p w:rsidR="00643FEA" w:rsidRPr="00B97342" w:rsidRDefault="00643FEA" w:rsidP="009A1984">
            <w:pPr>
              <w:ind w:left="214" w:right="222"/>
              <w:jc w:val="both"/>
            </w:pPr>
          </w:p>
        </w:tc>
      </w:tr>
      <w:tr w:rsidR="00643FEA" w:rsidRPr="00B97342" w:rsidTr="009A1984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643FEA" w:rsidRPr="00B97342" w:rsidRDefault="00643FEA" w:rsidP="009A1984">
            <w:r w:rsidRPr="00CD0925">
              <w:t xml:space="preserve">Нормативный правовой акт, </w:t>
            </w:r>
            <w:proofErr w:type="gramStart"/>
            <w:r w:rsidRPr="00CD0925">
              <w:t>утверждающих</w:t>
            </w:r>
            <w:proofErr w:type="gramEnd"/>
            <w:r w:rsidRPr="00CD0925">
              <w:t xml:space="preserve"> регламент</w:t>
            </w:r>
          </w:p>
        </w:tc>
        <w:bookmarkStart w:id="0" w:name="_GoBack"/>
        <w:bookmarkEnd w:id="0"/>
        <w:tc>
          <w:tcPr>
            <w:tcW w:w="3344" w:type="pct"/>
            <w:vAlign w:val="center"/>
            <w:hideMark/>
          </w:tcPr>
          <w:p w:rsidR="00643FEA" w:rsidRPr="00B97342" w:rsidRDefault="00134A20" w:rsidP="0051295E">
            <w:pPr>
              <w:ind w:left="214" w:right="222"/>
              <w:jc w:val="both"/>
            </w:pPr>
            <w:r>
              <w:fldChar w:fldCharType="begin"/>
            </w:r>
            <w:r w:rsidR="00013047">
              <w:instrText>HYPERLINK "https://pravo.by/document/?guid=3871&amp;p0=W22238222"</w:instrText>
            </w:r>
            <w:r>
              <w:fldChar w:fldCharType="separate"/>
            </w:r>
            <w:r w:rsidR="00643FEA" w:rsidRPr="0051295E">
              <w:rPr>
                <w:rStyle w:val="a3"/>
              </w:rPr>
              <w:t>Постановление Министерства жилищно-коммунального хозяйства Республики Беларусь от 23.03.2022 № 5 (8/38222)</w:t>
            </w:r>
            <w:r>
              <w:fldChar w:fldCharType="end"/>
            </w:r>
            <w:r w:rsidR="0051295E">
              <w:t xml:space="preserve"> </w:t>
            </w:r>
          </w:p>
        </w:tc>
      </w:tr>
    </w:tbl>
    <w:p w:rsidR="00643FEA" w:rsidRDefault="00643FEA" w:rsidP="00803CC5">
      <w:pPr>
        <w:jc w:val="both"/>
        <w:rPr>
          <w:b/>
          <w:bCs/>
          <w:iCs/>
          <w:sz w:val="28"/>
          <w:szCs w:val="28"/>
        </w:rPr>
      </w:pPr>
    </w:p>
    <w:p w:rsidR="00803B21" w:rsidRDefault="00D6494D" w:rsidP="00803CC5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  <w:r w:rsidR="00451B44">
        <w:rPr>
          <w:b/>
          <w:bCs/>
          <w:iCs/>
          <w:sz w:val="28"/>
          <w:szCs w:val="28"/>
        </w:rPr>
        <w:t xml:space="preserve">                                          </w:t>
      </w:r>
    </w:p>
    <w:p w:rsidR="00803B21" w:rsidRDefault="00803B21" w:rsidP="00803CC5">
      <w:pPr>
        <w:jc w:val="both"/>
        <w:rPr>
          <w:b/>
          <w:bCs/>
          <w:iCs/>
          <w:sz w:val="28"/>
          <w:szCs w:val="28"/>
        </w:rPr>
      </w:pPr>
    </w:p>
    <w:p w:rsidR="00803B21" w:rsidRDefault="00803B21" w:rsidP="00803CC5">
      <w:pPr>
        <w:jc w:val="both"/>
        <w:rPr>
          <w:b/>
          <w:bCs/>
          <w:iCs/>
          <w:sz w:val="28"/>
          <w:szCs w:val="28"/>
        </w:rPr>
      </w:pPr>
    </w:p>
    <w:p w:rsidR="00803B21" w:rsidRDefault="00803B21" w:rsidP="00803CC5">
      <w:pPr>
        <w:jc w:val="both"/>
        <w:rPr>
          <w:b/>
          <w:bCs/>
          <w:iCs/>
          <w:sz w:val="28"/>
          <w:szCs w:val="28"/>
        </w:rPr>
      </w:pPr>
    </w:p>
    <w:p w:rsidR="00803B21" w:rsidRDefault="00803B21" w:rsidP="00803CC5">
      <w:pPr>
        <w:jc w:val="both"/>
        <w:rPr>
          <w:b/>
          <w:bCs/>
          <w:iCs/>
          <w:sz w:val="28"/>
          <w:szCs w:val="28"/>
        </w:rPr>
      </w:pPr>
    </w:p>
    <w:p w:rsidR="00803CC5" w:rsidRDefault="00451B44" w:rsidP="00803CC5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   </w:t>
      </w:r>
      <w:r w:rsidR="00803CC5">
        <w:rPr>
          <w:b/>
          <w:bCs/>
          <w:iCs/>
          <w:sz w:val="28"/>
          <w:szCs w:val="28"/>
        </w:rPr>
        <w:t>Административная процедура 16.4.1</w:t>
      </w:r>
    </w:p>
    <w:p w:rsidR="00803CC5" w:rsidRDefault="00803CC5" w:rsidP="00803CC5">
      <w:pPr>
        <w:ind w:left="3960"/>
        <w:jc w:val="both"/>
        <w:rPr>
          <w:sz w:val="28"/>
          <w:szCs w:val="28"/>
        </w:rPr>
      </w:pPr>
    </w:p>
    <w:p w:rsidR="00803CC5" w:rsidRDefault="00803CC5" w:rsidP="00803CC5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803CC5" w:rsidRDefault="00803CC5" w:rsidP="00803CC5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803CC5" w:rsidRDefault="00803CC5" w:rsidP="00803CC5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803CC5" w:rsidRDefault="00803CC5" w:rsidP="00803CC5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803CC5" w:rsidRDefault="00803CC5" w:rsidP="00803CC5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803CC5" w:rsidRDefault="00803CC5" w:rsidP="00803CC5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803CC5" w:rsidRDefault="00803CC5" w:rsidP="00803CC5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803CC5" w:rsidRDefault="00803CC5" w:rsidP="00803CC5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803CC5" w:rsidRDefault="00803CC5" w:rsidP="00803CC5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03CC5" w:rsidRDefault="00803CC5" w:rsidP="00803CC5">
      <w:pPr>
        <w:ind w:left="3960"/>
        <w:jc w:val="both"/>
      </w:pPr>
      <w:r>
        <w:t>____________________________________________</w:t>
      </w:r>
    </w:p>
    <w:p w:rsidR="00803CC5" w:rsidRDefault="00803CC5" w:rsidP="00803CC5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803CC5" w:rsidRDefault="00803CC5" w:rsidP="00803CC5">
      <w:pPr>
        <w:ind w:left="3960"/>
      </w:pPr>
      <w:r>
        <w:rPr>
          <w:vertAlign w:val="superscript"/>
        </w:rPr>
        <w:t>регистрацию ЮЛ, ИП)</w:t>
      </w:r>
    </w:p>
    <w:p w:rsidR="00803CC5" w:rsidRDefault="00803CC5" w:rsidP="00803CC5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803CC5" w:rsidRDefault="00803CC5" w:rsidP="00803CC5">
      <w:pPr>
        <w:pStyle w:val="titlep"/>
        <w:spacing w:before="0" w:after="0"/>
        <w:ind w:left="3960"/>
        <w:jc w:val="left"/>
        <w:rPr>
          <w:b w:val="0"/>
        </w:rPr>
      </w:pPr>
    </w:p>
    <w:p w:rsidR="00923EC0" w:rsidRDefault="00923EC0"/>
    <w:p w:rsidR="00803CC5" w:rsidRDefault="00803CC5" w:rsidP="00803CC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ЗАЯВЛЕНИЕ</w:t>
      </w:r>
    </w:p>
    <w:p w:rsidR="00803CC5" w:rsidRDefault="00803CC5" w:rsidP="00803CC5">
      <w:pPr>
        <w:rPr>
          <w:sz w:val="30"/>
          <w:szCs w:val="30"/>
        </w:rPr>
      </w:pPr>
    </w:p>
    <w:p w:rsidR="00803CC5" w:rsidRDefault="00803CC5" w:rsidP="00803CC5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Прошу зарегистрировать договор найма жилого помещения частного или государственного жилищного фонда </w:t>
      </w:r>
      <w:proofErr w:type="gramStart"/>
      <w:r>
        <w:rPr>
          <w:sz w:val="30"/>
          <w:szCs w:val="30"/>
        </w:rPr>
        <w:t>с</w:t>
      </w:r>
      <w:proofErr w:type="gramEnd"/>
      <w:r>
        <w:rPr>
          <w:sz w:val="30"/>
          <w:szCs w:val="30"/>
        </w:rPr>
        <w:t>_________________________</w:t>
      </w:r>
      <w:r w:rsidR="00451B44">
        <w:rPr>
          <w:sz w:val="30"/>
          <w:szCs w:val="30"/>
        </w:rPr>
        <w:t>_____________________________________</w:t>
      </w:r>
    </w:p>
    <w:p w:rsidR="00803CC5" w:rsidRDefault="00803CC5" w:rsidP="00803CC5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  <w:r w:rsidR="002469A6">
        <w:rPr>
          <w:sz w:val="30"/>
          <w:szCs w:val="30"/>
        </w:rPr>
        <w:t>_______________________________</w:t>
      </w:r>
    </w:p>
    <w:p w:rsidR="00803CC5" w:rsidRDefault="00803CC5" w:rsidP="00803CC5">
      <w:pPr>
        <w:spacing w:line="276" w:lineRule="auto"/>
        <w:ind w:left="70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(Фамилия имя отчество квартиросъемщика)</w:t>
      </w:r>
    </w:p>
    <w:p w:rsidR="00803CC5" w:rsidRDefault="00803CC5" w:rsidP="00803CC5">
      <w:pPr>
        <w:spacing w:line="276" w:lineRule="auto"/>
        <w:rPr>
          <w:sz w:val="26"/>
          <w:szCs w:val="26"/>
        </w:rPr>
      </w:pPr>
      <w:r>
        <w:rPr>
          <w:sz w:val="30"/>
          <w:szCs w:val="30"/>
        </w:rPr>
        <w:t>на квартир</w:t>
      </w:r>
      <w:proofErr w:type="gramStart"/>
      <w:r>
        <w:rPr>
          <w:sz w:val="30"/>
          <w:szCs w:val="30"/>
        </w:rPr>
        <w:t>у(</w:t>
      </w:r>
      <w:proofErr w:type="gramEnd"/>
      <w:r>
        <w:rPr>
          <w:sz w:val="30"/>
          <w:szCs w:val="30"/>
        </w:rPr>
        <w:t>дом) находящейся по адресу</w:t>
      </w:r>
      <w:r>
        <w:rPr>
          <w:sz w:val="26"/>
          <w:szCs w:val="26"/>
        </w:rPr>
        <w:t>________________________________</w:t>
      </w:r>
    </w:p>
    <w:p w:rsidR="00803CC5" w:rsidRDefault="00803CC5" w:rsidP="00803CC5">
      <w:pPr>
        <w:spacing w:line="276" w:lineRule="auto"/>
        <w:rPr>
          <w:sz w:val="26"/>
          <w:szCs w:val="26"/>
          <w:vertAlign w:val="superscript"/>
        </w:rPr>
      </w:pPr>
      <w:r>
        <w:rPr>
          <w:sz w:val="26"/>
          <w:szCs w:val="26"/>
        </w:rPr>
        <w:t>_________________________________________________________________________.</w:t>
      </w:r>
    </w:p>
    <w:p w:rsidR="00803CC5" w:rsidRDefault="00803CC5" w:rsidP="00803CC5">
      <w:pPr>
        <w:jc w:val="both"/>
        <w:rPr>
          <w:sz w:val="26"/>
          <w:szCs w:val="26"/>
        </w:rPr>
      </w:pPr>
    </w:p>
    <w:p w:rsidR="00803CC5" w:rsidRDefault="00803CC5" w:rsidP="00803CC5">
      <w:pPr>
        <w:rPr>
          <w:sz w:val="20"/>
          <w:szCs w:val="20"/>
        </w:rPr>
      </w:pPr>
    </w:p>
    <w:p w:rsidR="00803CC5" w:rsidRDefault="00803CC5" w:rsidP="00803CC5">
      <w:pPr>
        <w:rPr>
          <w:sz w:val="26"/>
          <w:szCs w:val="26"/>
        </w:rPr>
      </w:pPr>
    </w:p>
    <w:p w:rsidR="00803CC5" w:rsidRDefault="00803CC5" w:rsidP="00803CC5">
      <w:pPr>
        <w:rPr>
          <w:sz w:val="30"/>
          <w:szCs w:val="30"/>
        </w:rPr>
      </w:pPr>
      <w:r>
        <w:rPr>
          <w:sz w:val="30"/>
          <w:szCs w:val="30"/>
        </w:rPr>
        <w:t>С заключением договора найма согласны:</w:t>
      </w:r>
    </w:p>
    <w:p w:rsidR="00803CC5" w:rsidRDefault="00803CC5" w:rsidP="00803CC5">
      <w:pPr>
        <w:rPr>
          <w:sz w:val="26"/>
          <w:szCs w:val="26"/>
        </w:rPr>
      </w:pPr>
      <w:r>
        <w:rPr>
          <w:sz w:val="26"/>
          <w:szCs w:val="26"/>
        </w:rPr>
        <w:t>________________,   ______________________________   _________________</w:t>
      </w:r>
    </w:p>
    <w:p w:rsidR="00803CC5" w:rsidRDefault="00803CC5" w:rsidP="00803CC5">
      <w:pPr>
        <w:rPr>
          <w:sz w:val="26"/>
          <w:szCs w:val="2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(фамилия, имя, отчество)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</w:t>
      </w:r>
      <w:r>
        <w:rPr>
          <w:sz w:val="26"/>
          <w:szCs w:val="26"/>
        </w:rPr>
        <w:t>)</w:t>
      </w:r>
    </w:p>
    <w:p w:rsidR="00803CC5" w:rsidRDefault="00803CC5" w:rsidP="00803CC5">
      <w:pPr>
        <w:rPr>
          <w:sz w:val="26"/>
          <w:szCs w:val="26"/>
        </w:rPr>
      </w:pPr>
      <w:r>
        <w:rPr>
          <w:sz w:val="26"/>
          <w:szCs w:val="26"/>
        </w:rPr>
        <w:t>________________,   ______________________________   _________________</w:t>
      </w:r>
    </w:p>
    <w:p w:rsidR="00803CC5" w:rsidRDefault="00803CC5" w:rsidP="00803CC5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(фамилия, имя, отчество)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803CC5" w:rsidRDefault="00803CC5" w:rsidP="00803CC5">
      <w:pPr>
        <w:spacing w:line="276" w:lineRule="auto"/>
        <w:ind w:left="2832" w:firstLine="708"/>
        <w:rPr>
          <w:sz w:val="18"/>
          <w:szCs w:val="18"/>
        </w:rPr>
      </w:pPr>
    </w:p>
    <w:p w:rsidR="00803CC5" w:rsidRDefault="00803CC5" w:rsidP="00803CC5"/>
    <w:p w:rsidR="00B277DA" w:rsidRDefault="00B277DA" w:rsidP="00B277DA">
      <w:pPr>
        <w:rPr>
          <w:sz w:val="26"/>
          <w:szCs w:val="26"/>
        </w:rPr>
      </w:pPr>
      <w:r>
        <w:rPr>
          <w:sz w:val="26"/>
          <w:szCs w:val="26"/>
        </w:rPr>
        <w:t>_____.______.______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___________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_________________</w:t>
      </w:r>
    </w:p>
    <w:p w:rsidR="00B277DA" w:rsidRDefault="00B277DA" w:rsidP="00B277DA">
      <w:pPr>
        <w:rPr>
          <w:sz w:val="20"/>
          <w:szCs w:val="20"/>
        </w:rPr>
      </w:pPr>
      <w:r>
        <w:rPr>
          <w:sz w:val="20"/>
          <w:szCs w:val="20"/>
        </w:rPr>
        <w:t>дата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расшифровка</w:t>
      </w:r>
    </w:p>
    <w:p w:rsidR="00803CC5" w:rsidRDefault="00803CC5"/>
    <w:sectPr w:rsidR="00803CC5" w:rsidSect="00451B44">
      <w:pgSz w:w="11906" w:h="16838"/>
      <w:pgMar w:top="709" w:right="70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803CC5"/>
    <w:rsid w:val="00013047"/>
    <w:rsid w:val="000461C1"/>
    <w:rsid w:val="00056AB3"/>
    <w:rsid w:val="0009583F"/>
    <w:rsid w:val="00115EE9"/>
    <w:rsid w:val="00134A20"/>
    <w:rsid w:val="001534D3"/>
    <w:rsid w:val="002469A6"/>
    <w:rsid w:val="003167A8"/>
    <w:rsid w:val="0034527F"/>
    <w:rsid w:val="003F165C"/>
    <w:rsid w:val="00401466"/>
    <w:rsid w:val="00451B44"/>
    <w:rsid w:val="00463579"/>
    <w:rsid w:val="004F29FD"/>
    <w:rsid w:val="0051295E"/>
    <w:rsid w:val="005957D0"/>
    <w:rsid w:val="00643FEA"/>
    <w:rsid w:val="00711065"/>
    <w:rsid w:val="007677D2"/>
    <w:rsid w:val="00803B21"/>
    <w:rsid w:val="00803CC5"/>
    <w:rsid w:val="00873120"/>
    <w:rsid w:val="008F1DA5"/>
    <w:rsid w:val="00923EC0"/>
    <w:rsid w:val="009C4680"/>
    <w:rsid w:val="009E2183"/>
    <w:rsid w:val="00AC7370"/>
    <w:rsid w:val="00AE31F4"/>
    <w:rsid w:val="00B06A73"/>
    <w:rsid w:val="00B277DA"/>
    <w:rsid w:val="00BB27BA"/>
    <w:rsid w:val="00BE0C60"/>
    <w:rsid w:val="00CE5687"/>
    <w:rsid w:val="00D6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C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03CC5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803CC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1295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295E"/>
    <w:rPr>
      <w:color w:val="800080" w:themeColor="followedHyperlink"/>
      <w:u w:val="single"/>
    </w:rPr>
  </w:style>
  <w:style w:type="character" w:customStyle="1" w:styleId="word-wrapper">
    <w:name w:val="word-wrapper"/>
    <w:basedOn w:val="a0"/>
    <w:rsid w:val="00451B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2025-06-27T05:39:00Z</dcterms:created>
  <dcterms:modified xsi:type="dcterms:W3CDTF">2025-06-27T05:39:00Z</dcterms:modified>
</cp:coreProperties>
</file>