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C428AC" w:rsidTr="00C428AC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ind w:right="222"/>
              <w:jc w:val="both"/>
            </w:pPr>
            <w:r w:rsidRPr="00EC5D4C">
              <w:t>Изменение лицензии на осуществление образовательной деятельности</w:t>
            </w: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EC5D4C">
              <w:rPr>
                <w:sz w:val="24"/>
                <w:szCs w:val="24"/>
              </w:rPr>
              <w:t>Заявление об изменении лицензии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  <w:p w:rsidR="00C428AC" w:rsidRDefault="00C428AC" w:rsidP="00C428AC">
            <w:pPr>
              <w:pStyle w:val="a5"/>
              <w:spacing w:before="0" w:beforeAutospacing="0" w:after="0" w:afterAutospacing="0"/>
              <w:ind w:left="425"/>
              <w:jc w:val="both"/>
            </w:pPr>
          </w:p>
          <w:p w:rsidR="00C428AC" w:rsidRPr="00EC5D4C" w:rsidRDefault="00C428AC" w:rsidP="00C428AC">
            <w:pPr>
              <w:pStyle w:val="a5"/>
              <w:spacing w:before="0" w:beforeAutospacing="0" w:after="0" w:afterAutospacing="0"/>
              <w:ind w:left="425"/>
              <w:jc w:val="both"/>
            </w:pPr>
            <w:r w:rsidRPr="00EC5D4C">
              <w:t>Передаточный акт, разделительный баланс, учредительные документы, при слиянии, присоединении, иной документ или его копия, из </w:t>
            </w:r>
            <w:proofErr w:type="gramStart"/>
            <w:r w:rsidRPr="00EC5D4C">
              <w:t>которых</w:t>
            </w:r>
            <w:proofErr w:type="gramEnd"/>
            <w:r w:rsidRPr="00EC5D4C">
              <w:t xml:space="preserve">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лица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proofErr w:type="gramStart"/>
            <w:r w:rsidRPr="00EC5D4C">
              <w:rPr>
                <w:sz w:val="24"/>
                <w:szCs w:val="24"/>
              </w:rPr>
              <w:t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наименования и (или) места нахождения, реорганизации лицензиата</w:t>
            </w:r>
            <w:proofErr w:type="gramEnd"/>
            <w:r w:rsidRPr="00EC5D4C">
              <w:rPr>
                <w:sz w:val="24"/>
                <w:szCs w:val="24"/>
              </w:rPr>
              <w:t xml:space="preserve"> – юридического лица) </w:t>
            </w:r>
          </w:p>
          <w:p w:rsidR="00C428AC" w:rsidRDefault="00C428AC" w:rsidP="00C428AC">
            <w:pPr>
              <w:pStyle w:val="table10"/>
              <w:ind w:left="468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68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об учебно-программной документации* 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Сведения о наличии материально-технической базы, необходимой для осуществления лицензируемого вида деятельности*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технологий* </w:t>
            </w:r>
          </w:p>
          <w:p w:rsidR="00C428A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</w:p>
          <w:p w:rsidR="00C428AC" w:rsidRPr="00EC5D4C" w:rsidRDefault="00C428AC" w:rsidP="00C428AC">
            <w:pPr>
              <w:pStyle w:val="table10"/>
              <w:ind w:left="425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 планируемой укомплектованности педагогическими работниками и квалификации педагогических работников, </w:t>
            </w:r>
            <w:r w:rsidRPr="00EC5D4C">
              <w:rPr>
                <w:sz w:val="24"/>
                <w:szCs w:val="24"/>
              </w:rPr>
              <w:lastRenderedPageBreak/>
              <w:t>включая руководителя и его заместителей*</w:t>
            </w:r>
          </w:p>
          <w:p w:rsidR="00C428AC" w:rsidRDefault="00C428AC" w:rsidP="00C428AC">
            <w:pPr>
              <w:ind w:left="111" w:right="141"/>
              <w:jc w:val="both"/>
            </w:pPr>
          </w:p>
          <w:p w:rsidR="00C428AC" w:rsidRPr="00EC5D4C" w:rsidRDefault="00C428AC" w:rsidP="00C428AC">
            <w:pPr>
              <w:ind w:left="111" w:right="141"/>
              <w:jc w:val="both"/>
              <w:rPr>
                <w:sz w:val="20"/>
                <w:szCs w:val="20"/>
              </w:rPr>
            </w:pPr>
            <w:r w:rsidRPr="00EC5D4C">
              <w:t>Сведения о наличии учебных изданий, учебно-методических комплексов, методических рекомендаций*</w:t>
            </w:r>
          </w:p>
          <w:p w:rsidR="00C428AC" w:rsidRDefault="00C428AC" w:rsidP="00C428AC">
            <w:pPr>
              <w:pStyle w:val="table10"/>
              <w:spacing w:line="280" w:lineRule="exact"/>
              <w:ind w:left="377"/>
              <w:jc w:val="both"/>
              <w:rPr>
                <w:sz w:val="24"/>
                <w:szCs w:val="24"/>
              </w:rPr>
            </w:pP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lastRenderedPageBreak/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ind w:left="73" w:right="222"/>
              <w:jc w:val="both"/>
            </w:pP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8AC" w:rsidRDefault="00C428AC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  <w:proofErr w:type="spellStart"/>
            <w:r>
              <w:t>Карпук</w:t>
            </w:r>
            <w:proofErr w:type="spellEnd"/>
            <w:r>
              <w:t xml:space="preserve"> Ольга Владимировна-заместитель начальника отдела по образованию, ул</w:t>
            </w:r>
            <w:proofErr w:type="gramStart"/>
            <w:r>
              <w:t>.С</w:t>
            </w:r>
            <w:proofErr w:type="gramEnd"/>
            <w:r>
              <w:t>вободы, 6а, 32586</w:t>
            </w:r>
          </w:p>
          <w:p w:rsidR="00C428AC" w:rsidRDefault="00C428AC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  <w:p w:rsidR="00C428AC" w:rsidRDefault="00C428AC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Онуфриюк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Алла Степановна, главный специалист, тел. 32 5 88</w:t>
            </w:r>
          </w:p>
          <w:p w:rsidR="00C428AC" w:rsidRDefault="00C428AC">
            <w:pPr>
              <w:spacing w:line="280" w:lineRule="exact"/>
              <w:ind w:left="111"/>
              <w:jc w:val="both"/>
            </w:pP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ind w:left="111"/>
              <w:jc w:val="both"/>
            </w:pPr>
            <w:r>
              <w:t>государственная пошлина в размере 5 базовых величин</w:t>
            </w: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ind w:right="222"/>
              <w:jc w:val="both"/>
            </w:pPr>
            <w:r>
              <w:rPr>
                <w:color w:val="000000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ind w:left="73" w:right="222"/>
              <w:jc w:val="both"/>
            </w:pPr>
            <w:r>
              <w:t>бессрочно</w:t>
            </w: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8AC" w:rsidRDefault="00C428AC">
            <w:pPr>
              <w:pStyle w:val="a4"/>
              <w:spacing w:line="300" w:lineRule="exact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субъекте хозяйствования (заинтересованном лице) </w:t>
            </w:r>
          </w:p>
          <w:p w:rsidR="00C428AC" w:rsidRDefault="00C428AC">
            <w:pPr>
              <w:pStyle w:val="a4"/>
              <w:spacing w:line="300" w:lineRule="exact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AC" w:rsidRDefault="00C428AC">
            <w:pPr>
              <w:pStyle w:val="a4"/>
              <w:spacing w:line="300" w:lineRule="exact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указанные в абзаце третьем статьи 215 Закона Республики Беларусь «О лицензировании»</w:t>
            </w:r>
          </w:p>
          <w:p w:rsidR="00C428AC" w:rsidRDefault="00C428AC">
            <w:pPr>
              <w:spacing w:line="280" w:lineRule="exact"/>
              <w:jc w:val="both"/>
            </w:pPr>
            <w:r>
              <w:t xml:space="preserve">   </w:t>
            </w:r>
            <w:proofErr w:type="gramStart"/>
            <w:r>
              <w:t xml:space="preserve">Заключение о соответствии капитальных строений (зданий,      </w:t>
            </w:r>
            <w:proofErr w:type="gramEnd"/>
          </w:p>
          <w:p w:rsidR="00C428AC" w:rsidRDefault="00C428AC">
            <w:pPr>
              <w:spacing w:line="280" w:lineRule="exact"/>
              <w:jc w:val="both"/>
            </w:pPr>
            <w:r>
              <w:t xml:space="preserve">   сооружений), изолированных помещений, их частей, в которых </w:t>
            </w:r>
          </w:p>
          <w:p w:rsidR="00C428AC" w:rsidRDefault="00C428AC">
            <w:pPr>
              <w:spacing w:line="280" w:lineRule="exact"/>
              <w:jc w:val="both"/>
            </w:pPr>
            <w:r>
              <w:t xml:space="preserve">  будет осуществляться образовательная деятельность, требованиям </w:t>
            </w:r>
          </w:p>
          <w:p w:rsidR="00C428AC" w:rsidRDefault="00C428AC">
            <w:pPr>
              <w:spacing w:line="280" w:lineRule="exact"/>
              <w:jc w:val="both"/>
            </w:pPr>
            <w:r>
              <w:t xml:space="preserve">   законодательства в области санитарно-эпидемиологического </w:t>
            </w:r>
          </w:p>
          <w:p w:rsidR="00C428AC" w:rsidRDefault="00C428AC">
            <w:pPr>
              <w:spacing w:line="280" w:lineRule="exact"/>
              <w:jc w:val="both"/>
              <w:rPr>
                <w:rFonts w:asciiTheme="minorHAnsi" w:eastAsiaTheme="minorEastAsia" w:hAnsiTheme="minorHAnsi" w:cstheme="minorBidi"/>
                <w:sz w:val="22"/>
              </w:rPr>
            </w:pPr>
            <w:r>
              <w:t xml:space="preserve">   благополучия населения</w:t>
            </w:r>
          </w:p>
        </w:tc>
      </w:tr>
      <w:tr w:rsidR="00C428AC" w:rsidTr="00C428A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8AC" w:rsidRDefault="00C428AC">
            <w:pPr>
              <w:spacing w:line="280" w:lineRule="exact"/>
              <w:jc w:val="both"/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8AC" w:rsidRDefault="00C428AC">
            <w:pPr>
              <w:spacing w:line="280" w:lineRule="exact"/>
              <w:ind w:left="111"/>
              <w:jc w:val="both"/>
              <w:rPr>
                <w:rStyle w:val="a3"/>
              </w:rPr>
            </w:pPr>
            <w:hyperlink r:id="rId5" w:history="1">
              <w:r>
                <w:rPr>
                  <w:rStyle w:val="a3"/>
                </w:rPr>
                <w:t>Постановление Министерства образования Республики Беларусь от 24 января 2022 г. № 10 «Об утверждении регламентов административных процедур»</w:t>
              </w:r>
            </w:hyperlink>
          </w:p>
          <w:p w:rsidR="00C428AC" w:rsidRDefault="00C428AC">
            <w:pPr>
              <w:spacing w:line="280" w:lineRule="exact"/>
              <w:ind w:left="111"/>
              <w:jc w:val="both"/>
            </w:pPr>
          </w:p>
        </w:tc>
      </w:tr>
    </w:tbl>
    <w:p w:rsidR="00923EC0" w:rsidRDefault="00923EC0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Default="00C428AC"/>
    <w:p w:rsidR="00C428AC" w:rsidRPr="00C53C00" w:rsidRDefault="00C428AC" w:rsidP="00C428AC">
      <w:pPr>
        <w:jc w:val="center"/>
        <w:rPr>
          <w:b/>
          <w:bCs/>
          <w:iCs/>
          <w:sz w:val="28"/>
          <w:szCs w:val="28"/>
        </w:rPr>
      </w:pPr>
      <w:r w:rsidRPr="00C53C00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10.2.2</w:t>
      </w:r>
    </w:p>
    <w:p w:rsidR="00C428AC" w:rsidRDefault="00C428AC" w:rsidP="00C428AC">
      <w:pPr>
        <w:ind w:firstLine="567"/>
        <w:jc w:val="both"/>
      </w:pPr>
    </w:p>
    <w:p w:rsidR="00C428AC" w:rsidRPr="007737FE" w:rsidRDefault="00C428AC" w:rsidP="00C428AC">
      <w:pPr>
        <w:ind w:firstLine="567"/>
        <w:jc w:val="both"/>
      </w:pPr>
      <w:r w:rsidRPr="007737FE">
        <w:t> </w:t>
      </w:r>
    </w:p>
    <w:p w:rsidR="00C428AC" w:rsidRPr="007737FE" w:rsidRDefault="00C428AC" w:rsidP="00C428AC">
      <w:pPr>
        <w:ind w:left="5387"/>
        <w:jc w:val="both"/>
      </w:pPr>
      <w:r w:rsidRPr="007737FE">
        <w:t>________________________________</w:t>
      </w:r>
    </w:p>
    <w:p w:rsidR="00C428AC" w:rsidRPr="007737FE" w:rsidRDefault="00C428AC" w:rsidP="00C428AC">
      <w:pPr>
        <w:ind w:left="5387"/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(лицензирующий орган)</w:t>
      </w:r>
    </w:p>
    <w:p w:rsidR="00C428AC" w:rsidRPr="007737FE" w:rsidRDefault="00C428AC" w:rsidP="00C428AC">
      <w:pPr>
        <w:ind w:left="5387"/>
        <w:jc w:val="both"/>
      </w:pPr>
      <w:r w:rsidRPr="007737FE">
        <w:t>________________________________</w:t>
      </w:r>
    </w:p>
    <w:p w:rsidR="00C428AC" w:rsidRPr="007737FE" w:rsidRDefault="00C428AC" w:rsidP="00C428AC">
      <w:pPr>
        <w:ind w:left="5387"/>
        <w:jc w:val="both"/>
        <w:rPr>
          <w:sz w:val="20"/>
          <w:szCs w:val="20"/>
        </w:rPr>
      </w:pPr>
      <w:r w:rsidRPr="007737FE">
        <w:rPr>
          <w:sz w:val="20"/>
          <w:szCs w:val="20"/>
        </w:rPr>
        <w:t>(полное наименование соискателя лицензии)</w:t>
      </w:r>
    </w:p>
    <w:p w:rsidR="00C428AC" w:rsidRPr="007737FE" w:rsidRDefault="00C428AC" w:rsidP="00C428AC">
      <w:pPr>
        <w:spacing w:before="240" w:after="240"/>
        <w:rPr>
          <w:b/>
          <w:bCs/>
        </w:rPr>
      </w:pPr>
      <w:r w:rsidRPr="007737FE">
        <w:rPr>
          <w:b/>
          <w:bCs/>
        </w:rPr>
        <w:t>ЗАЯВЛЕНИЕ</w:t>
      </w:r>
      <w:r w:rsidRPr="007737FE">
        <w:rPr>
          <w:b/>
          <w:bCs/>
        </w:rPr>
        <w:br/>
        <w:t>о</w:t>
      </w:r>
      <w:r>
        <w:rPr>
          <w:b/>
          <w:bCs/>
        </w:rPr>
        <w:t>б изменении лицензии</w:t>
      </w:r>
      <w:r w:rsidRPr="007737FE">
        <w:rPr>
          <w:b/>
          <w:bCs/>
        </w:rPr>
        <w:t xml:space="preserve"> на осуществление образовательной деятельности</w:t>
      </w:r>
    </w:p>
    <w:p w:rsidR="00C428AC" w:rsidRPr="007737FE" w:rsidRDefault="00C428AC" w:rsidP="00C428AC">
      <w:pPr>
        <w:ind w:firstLine="567"/>
        <w:jc w:val="both"/>
      </w:pPr>
      <w:r w:rsidRPr="007737FE">
        <w:t xml:space="preserve">Прошу </w:t>
      </w:r>
      <w:r>
        <w:t>изменить лицензию</w:t>
      </w:r>
      <w:r w:rsidRPr="007737FE">
        <w:t xml:space="preserve"> на осуществление образовательной деятельности __________________________________________________</w:t>
      </w:r>
      <w:r>
        <w:t>___________________________________</w:t>
      </w:r>
    </w:p>
    <w:p w:rsidR="00C428AC" w:rsidRPr="007737FE" w:rsidRDefault="00C428AC" w:rsidP="00C428AC">
      <w:pPr>
        <w:ind w:left="4111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 xml:space="preserve">(полное наименование (фамилия, собственное имя, </w:t>
      </w:r>
      <w:proofErr w:type="gramEnd"/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  <w:r>
        <w:t>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отчество (если таковое имеется) соискателя лицензии)</w:t>
      </w:r>
    </w:p>
    <w:p w:rsidR="00C428AC" w:rsidRPr="007737FE" w:rsidRDefault="00C428AC" w:rsidP="00C428AC">
      <w:pPr>
        <w:jc w:val="both"/>
      </w:pPr>
      <w:r w:rsidRPr="007737FE"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both"/>
      </w:pPr>
      <w:r w:rsidRPr="007737FE"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C428AC" w:rsidRPr="007737FE" w:rsidRDefault="00C428AC" w:rsidP="00C428AC">
      <w:pPr>
        <w:jc w:val="both"/>
      </w:pPr>
      <w:r w:rsidRPr="007737FE">
        <w:t>Почтовый адрес ______________________________________________________________,</w:t>
      </w:r>
    </w:p>
    <w:p w:rsidR="00C428AC" w:rsidRPr="007737FE" w:rsidRDefault="00C428AC" w:rsidP="00C428AC">
      <w:pPr>
        <w:jc w:val="both"/>
      </w:pPr>
      <w:r w:rsidRPr="007737FE">
        <w:t>номер контактного телефона ___________________________________________________,</w:t>
      </w:r>
    </w:p>
    <w:p w:rsidR="00C428AC" w:rsidRPr="007737FE" w:rsidRDefault="00C428AC" w:rsidP="00C428AC">
      <w:pPr>
        <w:jc w:val="both"/>
      </w:pPr>
      <w:r w:rsidRPr="007737FE">
        <w:t>адрес электронной почты (при его наличии) _______________________________________</w:t>
      </w:r>
    </w:p>
    <w:p w:rsidR="00C428AC" w:rsidRPr="007737FE" w:rsidRDefault="00C428AC" w:rsidP="00C428AC">
      <w:pPr>
        <w:jc w:val="both"/>
      </w:pPr>
      <w:r w:rsidRPr="007737FE"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C428AC" w:rsidRPr="007737FE" w:rsidRDefault="00C428AC" w:rsidP="00C428AC">
      <w:pPr>
        <w:jc w:val="both"/>
      </w:pPr>
      <w:r w:rsidRPr="007737FE">
        <w:t>Учетный номер плательщика ___________________________________________________</w:t>
      </w:r>
    </w:p>
    <w:p w:rsidR="00C428AC" w:rsidRPr="007737FE" w:rsidRDefault="00C428AC" w:rsidP="00C428AC">
      <w:pPr>
        <w:jc w:val="both"/>
      </w:pPr>
      <w:r w:rsidRPr="007737FE">
        <w:t>Внесение платы посредством использования ЕРИП ________________________________</w:t>
      </w:r>
    </w:p>
    <w:p w:rsidR="00C428AC" w:rsidRPr="007737FE" w:rsidRDefault="00C428AC" w:rsidP="00C428AC">
      <w:pPr>
        <w:ind w:left="5529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(учетный номер операции (транзакции)</w:t>
      </w:r>
      <w:proofErr w:type="gramEnd"/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в ЕРИП или отметка о произведенном платеже)</w:t>
      </w:r>
    </w:p>
    <w:p w:rsidR="00C428AC" w:rsidRPr="007737FE" w:rsidRDefault="00C428AC" w:rsidP="00C428AC">
      <w:pPr>
        <w:jc w:val="both"/>
      </w:pPr>
      <w:r w:rsidRPr="007737FE"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C428AC" w:rsidRPr="007737FE" w:rsidRDefault="00C428AC" w:rsidP="00C428AC">
      <w:pPr>
        <w:ind w:left="6521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(подготовка кадров</w:t>
      </w:r>
      <w:proofErr w:type="gramEnd"/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 профессионально-техническим образованием, подготовка кадров со средним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специальным образованием, подготовка кадров с высшим образованием, переподготовка руководящих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работников и специалистов, имеющих высшее образование, переподготовка руководящих работников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и специалистов, имеющих среднее специальное образование, с указанием кода и наименования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специальности в соответствии с ОКРБ 011-2022*,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повышение квалификации руководящих работников и специалистов (либо выборка</w:t>
      </w:r>
      <w:proofErr w:type="gramEnd"/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из указанного перечня) с указанием профиля образования, направления образования в соответствии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lastRenderedPageBreak/>
        <w:t>с ОКРБ 011-2022, получение общего среднего образования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 ступени (начальное образование) при реализации образовательной программы начального образования,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II ступени (базовое образование) при реализации образовательной программы базового образования,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III ступени (среднее образование) при реализации образовательной программы среднего образования,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специального образования на уровне общего среднего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образования, при реализации образовательной программы специального образования на уровне общего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среднего образования для лиц с интеллектуальной недостаточностью,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получение дошкольного образования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дошкольного образования, при реализации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образовательной программы специального образования на уровне дошкольного образования,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специального образования на уровне дошкольного образования</w:t>
      </w:r>
    </w:p>
    <w:p w:rsidR="00C428AC" w:rsidRPr="007737FE" w:rsidRDefault="00C428AC" w:rsidP="00C428AC">
      <w:pPr>
        <w:jc w:val="both"/>
      </w:pPr>
      <w:r w:rsidRPr="007737FE">
        <w:t>_____________________________________________________________________________</w:t>
      </w:r>
    </w:p>
    <w:p w:rsidR="00C428AC" w:rsidRPr="007737FE" w:rsidRDefault="00C428AC" w:rsidP="00C428AC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для лиц с интеллектуальной недостаточностью)</w:t>
      </w:r>
    </w:p>
    <w:p w:rsidR="00C428AC" w:rsidRPr="007737FE" w:rsidRDefault="00C428AC" w:rsidP="00C428AC">
      <w:pPr>
        <w:jc w:val="both"/>
      </w:pPr>
      <w:r w:rsidRPr="007737FE">
        <w:t>Сведения, изложенные в заявлении и прилагаемых к нему документах, достоверны.</w:t>
      </w:r>
    </w:p>
    <w:p w:rsidR="00C428AC" w:rsidRPr="007737FE" w:rsidRDefault="00C428AC" w:rsidP="00C428AC">
      <w:pPr>
        <w:jc w:val="both"/>
      </w:pPr>
      <w:r w:rsidRPr="007737FE">
        <w:t> </w:t>
      </w:r>
    </w:p>
    <w:p w:rsidR="00C428AC" w:rsidRPr="007737FE" w:rsidRDefault="00C428AC" w:rsidP="00C428AC">
      <w:pPr>
        <w:jc w:val="both"/>
      </w:pPr>
      <w:r w:rsidRPr="007737FE">
        <w:t xml:space="preserve">Приложение: документы на ___ </w:t>
      </w:r>
      <w:proofErr w:type="gramStart"/>
      <w:r w:rsidRPr="007737FE">
        <w:t>л</w:t>
      </w:r>
      <w:proofErr w:type="gramEnd"/>
      <w:r w:rsidRPr="007737FE">
        <w:t>. в 1 экз. согласно описи на ____ л. в 2 экз.</w:t>
      </w:r>
    </w:p>
    <w:p w:rsidR="00C428AC" w:rsidRPr="007737FE" w:rsidRDefault="00C428AC" w:rsidP="00C428AC">
      <w:pPr>
        <w:ind w:firstLine="567"/>
        <w:jc w:val="both"/>
      </w:pPr>
      <w:r w:rsidRPr="007737F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7"/>
        <w:gridCol w:w="3841"/>
        <w:gridCol w:w="1181"/>
        <w:gridCol w:w="3114"/>
      </w:tblGrid>
      <w:tr w:rsidR="00C428AC" w:rsidRPr="007737FE" w:rsidTr="00E56D0B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both"/>
            </w:pPr>
            <w:r w:rsidRPr="007737FE">
              <w:t xml:space="preserve">Руководитель 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both"/>
            </w:pPr>
            <w:r w:rsidRPr="007737FE">
              <w:t xml:space="preserve">_____________________________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center"/>
            </w:pPr>
            <w:r w:rsidRPr="007737FE">
              <w:t>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right"/>
            </w:pPr>
            <w:r w:rsidRPr="007737FE">
              <w:t>________________________</w:t>
            </w:r>
          </w:p>
        </w:tc>
      </w:tr>
      <w:tr w:rsidR="00C428AC" w:rsidRPr="007737FE" w:rsidTr="00E56D0B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ind w:left="702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 xml:space="preserve">(должность служащего)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center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ind w:right="291"/>
              <w:jc w:val="right"/>
              <w:rPr>
                <w:sz w:val="20"/>
                <w:szCs w:val="20"/>
              </w:rPr>
            </w:pPr>
            <w:proofErr w:type="gramStart"/>
            <w:r w:rsidRPr="007737FE">
              <w:rPr>
                <w:sz w:val="20"/>
                <w:szCs w:val="20"/>
              </w:rPr>
              <w:t xml:space="preserve">(фамилия, собственное имя, </w:t>
            </w:r>
            <w:proofErr w:type="gramEnd"/>
          </w:p>
          <w:p w:rsidR="00C428AC" w:rsidRPr="007737FE" w:rsidRDefault="00C428AC" w:rsidP="00E56D0B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 xml:space="preserve">отчество (если таковое имеется) </w:t>
            </w:r>
          </w:p>
        </w:tc>
      </w:tr>
      <w:tr w:rsidR="00C428AC" w:rsidRPr="007737FE" w:rsidTr="00E56D0B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both"/>
            </w:pPr>
            <w:r w:rsidRPr="007737FE">
              <w:t>____________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center"/>
            </w:pPr>
            <w:r w:rsidRPr="007737FE">
              <w:t>М.П.**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</w:tr>
      <w:tr w:rsidR="00C428AC" w:rsidRPr="007737FE" w:rsidTr="00E56D0B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ind w:left="561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(дата)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center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28AC" w:rsidRPr="007737FE" w:rsidRDefault="00C428AC" w:rsidP="00E56D0B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</w:tr>
    </w:tbl>
    <w:p w:rsidR="00C428AC" w:rsidRPr="007737FE" w:rsidRDefault="00C428AC" w:rsidP="00C428AC">
      <w:pPr>
        <w:ind w:firstLine="567"/>
        <w:jc w:val="both"/>
      </w:pPr>
      <w:r w:rsidRPr="007737FE">
        <w:t> </w:t>
      </w:r>
    </w:p>
    <w:p w:rsidR="00C428AC" w:rsidRDefault="00C428AC" w:rsidP="00C428AC"/>
    <w:p w:rsidR="00C428AC" w:rsidRPr="00C53C00" w:rsidRDefault="00C428AC" w:rsidP="00C428AC">
      <w:pPr>
        <w:ind w:left="5387"/>
        <w:jc w:val="both"/>
      </w:pPr>
    </w:p>
    <w:p w:rsidR="00C428AC" w:rsidRDefault="00C428AC"/>
    <w:sectPr w:rsidR="00C428AC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5BEE"/>
    <w:multiLevelType w:val="hybridMultilevel"/>
    <w:tmpl w:val="060C6B2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28AC"/>
    <w:rsid w:val="0009583F"/>
    <w:rsid w:val="000D4169"/>
    <w:rsid w:val="001534D3"/>
    <w:rsid w:val="003F165C"/>
    <w:rsid w:val="00463579"/>
    <w:rsid w:val="00524537"/>
    <w:rsid w:val="006A1AE0"/>
    <w:rsid w:val="007A517E"/>
    <w:rsid w:val="007E632C"/>
    <w:rsid w:val="00923EC0"/>
    <w:rsid w:val="009E2183"/>
    <w:rsid w:val="00BB27BA"/>
    <w:rsid w:val="00BE0C60"/>
    <w:rsid w:val="00C428AC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28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C428AC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428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7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2024-10-18T07:35:00Z</dcterms:created>
  <dcterms:modified xsi:type="dcterms:W3CDTF">2024-10-18T07:39:00Z</dcterms:modified>
</cp:coreProperties>
</file>