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75"/>
        <w:gridCol w:w="7525"/>
      </w:tblGrid>
      <w:tr w:rsidR="00D11B68" w:rsidRPr="003C1828" w:rsidTr="00CE0022">
        <w:trPr>
          <w:tblCellSpacing w:w="15" w:type="dxa"/>
        </w:trPr>
        <w:tc>
          <w:tcPr>
            <w:tcW w:w="1589" w:type="pct"/>
            <w:vAlign w:val="center"/>
          </w:tcPr>
          <w:p w:rsidR="00D11B68" w:rsidRPr="003C1828" w:rsidRDefault="00D11B68" w:rsidP="00CE0022">
            <w:r w:rsidRPr="003C1828">
              <w:t>Наименование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 w:rsidRPr="003C1828"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2A46C8" w:rsidRDefault="00D11B68" w:rsidP="00D11B68">
            <w:pPr>
              <w:spacing w:before="100" w:beforeAutospacing="1" w:after="100" w:afterAutospacing="1"/>
            </w:pPr>
            <w:r>
              <w:t xml:space="preserve">     </w:t>
            </w:r>
            <w:r w:rsidRPr="002A46C8">
              <w:t>заявление</w:t>
            </w:r>
          </w:p>
          <w:p w:rsidR="00D11B68" w:rsidRPr="003C1828" w:rsidRDefault="00D11B68" w:rsidP="00D11B68">
            <w:pPr>
              <w:spacing w:before="100" w:beforeAutospacing="1" w:after="100" w:afterAutospacing="1"/>
            </w:pPr>
            <w:r>
              <w:t xml:space="preserve">      </w:t>
            </w:r>
            <w:r w:rsidRPr="002A46C8">
              <w:t>согласованная проектная документация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Прием заявлений осуществляет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r w:rsidRPr="00D11B68">
              <w:t>КУМПП ЖКХ «</w:t>
            </w:r>
            <w:proofErr w:type="spellStart"/>
            <w:r w:rsidRPr="00D11B68">
              <w:t>Жабинковское</w:t>
            </w:r>
            <w:proofErr w:type="spellEnd"/>
            <w:r w:rsidRPr="00D11B68">
              <w:t xml:space="preserve"> ЖКХ», г</w:t>
            </w:r>
            <w:proofErr w:type="gramStart"/>
            <w:r w:rsidRPr="00D11B68">
              <w:t>.Ж</w:t>
            </w:r>
            <w:proofErr w:type="gramEnd"/>
            <w:r w:rsidRPr="00D11B68">
              <w:t>абинка, ул.Комарова, 4 к.19, тел. 35853</w:t>
            </w:r>
          </w:p>
          <w:p w:rsidR="00D11B68" w:rsidRDefault="00D11B68" w:rsidP="00CE0022">
            <w:pPr>
              <w:ind w:left="226" w:right="96"/>
            </w:pPr>
          </w:p>
          <w:p w:rsidR="00D11B68" w:rsidRPr="00D11B68" w:rsidRDefault="002E3CEA" w:rsidP="002E3CEA">
            <w:pPr>
              <w:ind w:right="96"/>
            </w:pPr>
            <w:r>
              <w:rPr>
                <w:lang w:eastAsia="en-US"/>
              </w:rPr>
              <w:t xml:space="preserve">   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proofErr w:type="gramStart"/>
            <w:r w:rsidRPr="003C1828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proofErr w:type="spellStart"/>
            <w:r w:rsidRPr="00D11B68">
              <w:t>Петручик</w:t>
            </w:r>
            <w:proofErr w:type="spellEnd"/>
            <w:r w:rsidRPr="00D11B68">
              <w:t xml:space="preserve"> Ольга </w:t>
            </w:r>
            <w:r w:rsidRPr="00D11B68">
              <w:rPr>
                <w:lang w:val="be-BY"/>
              </w:rPr>
              <w:t>Евгеньевна</w:t>
            </w:r>
            <w:r w:rsidRPr="00D11B68">
              <w:t xml:space="preserve"> , инженер ПТО КУМПП ЖКХ «</w:t>
            </w:r>
            <w:proofErr w:type="spellStart"/>
            <w:r w:rsidRPr="00D11B68">
              <w:t>Жабинковское</w:t>
            </w:r>
            <w:proofErr w:type="spellEnd"/>
            <w:r w:rsidRPr="00D11B68">
              <w:t xml:space="preserve"> ЖКХ», г</w:t>
            </w:r>
            <w:proofErr w:type="gramStart"/>
            <w:r w:rsidRPr="00D11B68">
              <w:t>.Ж</w:t>
            </w:r>
            <w:proofErr w:type="gramEnd"/>
            <w:r w:rsidRPr="00D11B68">
              <w:t>абинка, ул.Комарова, 4 к.19, тел. 35853</w:t>
            </w:r>
          </w:p>
          <w:p w:rsidR="00C14E67" w:rsidRDefault="00C14E67" w:rsidP="00C14E67">
            <w:pPr>
              <w:ind w:left="226" w:right="96"/>
            </w:pPr>
          </w:p>
          <w:p w:rsidR="00D11B68" w:rsidRPr="00D11B68" w:rsidRDefault="00C14E67" w:rsidP="00C14E67">
            <w:pPr>
              <w:ind w:left="226" w:right="96"/>
            </w:pPr>
            <w:r w:rsidRPr="004701B2">
              <w:t>Замещает временно отсутствующего работника</w:t>
            </w:r>
            <w:r>
              <w:t xml:space="preserve">: </w:t>
            </w:r>
            <w:proofErr w:type="spellStart"/>
            <w:r>
              <w:t>Дичко</w:t>
            </w:r>
            <w:proofErr w:type="spellEnd"/>
            <w:r>
              <w:t xml:space="preserve"> Вера Владимировна, инженер ПТО </w:t>
            </w:r>
            <w:r w:rsidRPr="00D11B68">
              <w:t>КУМПП ЖКХ «</w:t>
            </w:r>
            <w:proofErr w:type="spellStart"/>
            <w:r w:rsidRPr="00D11B68">
              <w:t>Жабинковское</w:t>
            </w:r>
            <w:proofErr w:type="spellEnd"/>
            <w:r w:rsidRPr="00D11B68">
              <w:t xml:space="preserve"> ЖКХ», г</w:t>
            </w:r>
            <w:proofErr w:type="gramStart"/>
            <w:r w:rsidRPr="00D11B68">
              <w:t>.Ж</w:t>
            </w:r>
            <w:proofErr w:type="gramEnd"/>
            <w:r w:rsidRPr="00D11B68">
              <w:t>абинка, ул.Комарова, 4 к.19, тел. 35853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Размер платы, взимаемой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r>
              <w:t>плата за услуги</w:t>
            </w:r>
          </w:p>
          <w:p w:rsidR="001C5E18" w:rsidRDefault="001C5E18" w:rsidP="00CE0022">
            <w:pPr>
              <w:ind w:left="226" w:right="96"/>
            </w:pPr>
          </w:p>
          <w:p w:rsidR="001C5E18" w:rsidRPr="001C5E18" w:rsidRDefault="001C5E18" w:rsidP="00CE0022">
            <w:pPr>
              <w:ind w:left="226" w:right="96"/>
            </w:pPr>
            <w:r w:rsidRPr="001C5E18">
              <w:rPr>
                <w:b/>
              </w:rPr>
              <w:t>Реквизиты для оплаты</w:t>
            </w:r>
            <w:r>
              <w:t xml:space="preserve">: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.</w:t>
            </w:r>
            <w:r>
              <w:rPr>
                <w:lang w:val="en-US"/>
              </w:rPr>
              <w:t>BY</w:t>
            </w:r>
            <w:r w:rsidRPr="001C5E18">
              <w:t>61</w:t>
            </w:r>
            <w:r>
              <w:rPr>
                <w:lang w:val="en-US"/>
              </w:rPr>
              <w:t>AKBB</w:t>
            </w:r>
            <w:r w:rsidRPr="001C5E18">
              <w:t xml:space="preserve">30127500553301000000 </w:t>
            </w:r>
            <w:r>
              <w:t>в</w:t>
            </w:r>
            <w:r w:rsidRPr="001C5E18">
              <w:t xml:space="preserve"> </w:t>
            </w:r>
            <w:r>
              <w:t xml:space="preserve">ОАО   «АСБ </w:t>
            </w:r>
            <w:proofErr w:type="spellStart"/>
            <w:r>
              <w:t>Беларусбанк</w:t>
            </w:r>
            <w:proofErr w:type="spellEnd"/>
            <w:r>
              <w:t xml:space="preserve">» код </w:t>
            </w:r>
            <w:r>
              <w:rPr>
                <w:lang w:val="en-US"/>
              </w:rPr>
              <w:t>AKBBBY</w:t>
            </w:r>
            <w:r w:rsidRPr="001C5E18">
              <w:t>2</w:t>
            </w:r>
            <w:r>
              <w:rPr>
                <w:lang w:val="en-US"/>
              </w:rPr>
              <w:t>X</w:t>
            </w:r>
            <w:r>
              <w:t xml:space="preserve">, УНП: 200037667 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Максимальный срок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5 дней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 xml:space="preserve">Срок действия справки, другого документа (решения), </w:t>
            </w:r>
            <w:proofErr w:type="gramStart"/>
            <w:r w:rsidRPr="003C1828">
              <w:t>выдаваемых</w:t>
            </w:r>
            <w:proofErr w:type="gramEnd"/>
            <w:r w:rsidRPr="003C1828">
              <w:t xml:space="preserve"> (принимаемого)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бессрочно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7" w:type="pct"/>
            <w:vAlign w:val="center"/>
          </w:tcPr>
          <w:p w:rsid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 xml:space="preserve">информация о существующих в момент выдачи информации правах </w:t>
            </w:r>
            <w:r>
              <w:t xml:space="preserve">      </w:t>
            </w:r>
          </w:p>
          <w:p w:rsidR="00D11B68" w:rsidRP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 xml:space="preserve">и </w:t>
            </w:r>
            <w:proofErr w:type="gramStart"/>
            <w:r w:rsidRPr="00D11B68">
              <w:t>ограничениях</w:t>
            </w:r>
            <w:proofErr w:type="gramEnd"/>
            <w:r w:rsidRPr="00D11B68">
              <w:t xml:space="preserve"> (обременениях) прав на земельный участок</w:t>
            </w:r>
          </w:p>
          <w:p w:rsidR="00D11B68" w:rsidRPr="003C1828" w:rsidRDefault="00D11B68" w:rsidP="00CE0022">
            <w:pPr>
              <w:ind w:left="226" w:right="96"/>
            </w:pP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31429A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67" w:type="pct"/>
            <w:vAlign w:val="center"/>
          </w:tcPr>
          <w:p w:rsidR="00D11B68" w:rsidRPr="00D11B68" w:rsidRDefault="00E14C96" w:rsidP="00EB10EA">
            <w:pPr>
              <w:ind w:left="226" w:right="96"/>
            </w:pPr>
            <w:hyperlink r:id="rId5" w:history="1">
              <w:r w:rsidR="00576893" w:rsidRPr="00576893">
                <w:rPr>
                  <w:rStyle w:val="a5"/>
                  <w:rFonts w:eastAsia="Calibri"/>
                </w:rPr>
                <w:t>Постановление Министерства жилищно-коммунального хозяйства Республики Беларусь от 3 февраля 2023 г. № 3 ”Об утверждении регламента административной процедуры“</w:t>
              </w:r>
            </w:hyperlink>
          </w:p>
        </w:tc>
      </w:tr>
    </w:tbl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576893" w:rsidRDefault="00576893" w:rsidP="00AE191B">
      <w:pPr>
        <w:jc w:val="both"/>
        <w:rPr>
          <w:b/>
          <w:bCs/>
          <w:iCs/>
          <w:sz w:val="28"/>
          <w:szCs w:val="28"/>
        </w:rPr>
      </w:pPr>
    </w:p>
    <w:p w:rsidR="00576893" w:rsidRDefault="00576893" w:rsidP="00AE191B">
      <w:pPr>
        <w:jc w:val="both"/>
        <w:rPr>
          <w:b/>
          <w:bCs/>
          <w:iCs/>
          <w:sz w:val="28"/>
          <w:szCs w:val="28"/>
        </w:rPr>
      </w:pPr>
    </w:p>
    <w:p w:rsidR="00AE191B" w:rsidRDefault="00AE191B" w:rsidP="00AE191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3.15.7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</w:p>
    <w:p w:rsidR="00AE191B" w:rsidRDefault="00AE191B" w:rsidP="00AE191B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E191B" w:rsidRDefault="00AE191B" w:rsidP="00AE191B">
      <w:pPr>
        <w:ind w:left="3960"/>
        <w:jc w:val="both"/>
      </w:pPr>
      <w:r>
        <w:t>____________________________________________</w:t>
      </w:r>
    </w:p>
    <w:p w:rsidR="00AE191B" w:rsidRDefault="00AE191B" w:rsidP="00AE191B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AE191B" w:rsidRDefault="00AE191B" w:rsidP="00AE191B">
      <w:pPr>
        <w:ind w:left="3960"/>
      </w:pPr>
      <w:r>
        <w:rPr>
          <w:vertAlign w:val="superscript"/>
        </w:rPr>
        <w:t>регистрацию ЮЛ, ИП)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</w:p>
    <w:p w:rsidR="00AE191B" w:rsidRDefault="00AE191B" w:rsidP="00AE191B">
      <w:pPr>
        <w:rPr>
          <w:i/>
          <w:sz w:val="28"/>
          <w:szCs w:val="28"/>
          <w:u w:val="single"/>
        </w:rPr>
      </w:pPr>
    </w:p>
    <w:p w:rsidR="00AE191B" w:rsidRDefault="00AE191B" w:rsidP="00AE191B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AE191B" w:rsidRDefault="00AE191B" w:rsidP="00AE191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191B" w:rsidRDefault="00AE191B" w:rsidP="00D11B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D11B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AE191B" w:rsidRDefault="00AE191B" w:rsidP="00AE191B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AE191B" w:rsidRDefault="00AE191B" w:rsidP="00AE191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просит выдать разрешение на проведение</w:t>
      </w:r>
    </w:p>
    <w:p w:rsidR="00AE191B" w:rsidRDefault="00AE191B" w:rsidP="00AE191B">
      <w:pPr>
        <w:jc w:val="center"/>
        <w:rPr>
          <w:sz w:val="28"/>
          <w:szCs w:val="2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B68">
        <w:rPr>
          <w:color w:val="000000"/>
        </w:rPr>
        <w:t>_______________________________</w:t>
      </w:r>
      <w:r>
        <w:rPr>
          <w:color w:val="000000"/>
        </w:rPr>
        <w:t>_</w:t>
      </w:r>
    </w:p>
    <w:p w:rsidR="00AE191B" w:rsidRDefault="00AE191B" w:rsidP="00AE191B">
      <w:pPr>
        <w:rPr>
          <w:sz w:val="28"/>
          <w:szCs w:val="28"/>
        </w:rPr>
      </w:pPr>
    </w:p>
    <w:p w:rsidR="00AE191B" w:rsidRDefault="00AE191B" w:rsidP="00AE191B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AE191B" w:rsidRDefault="00AE191B" w:rsidP="00AE191B">
      <w:pPr>
        <w:spacing w:line="360" w:lineRule="auto"/>
      </w:pPr>
      <w:r>
        <w:t>1.___________________________________________________________________________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2.___________________________________________________________________________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З.___________________________________________________________________________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4.___________________________________________________________________________</w:t>
      </w:r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bookmarkStart w:id="0" w:name="_GoBack"/>
      <w:bookmarkEnd w:id="0"/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AE191B" w:rsidRDefault="00AE191B" w:rsidP="00AE191B"/>
    <w:sectPr w:rsidR="00AE191B" w:rsidSect="00D11B68">
      <w:pgSz w:w="11906" w:h="16838"/>
      <w:pgMar w:top="1134" w:right="849" w:bottom="1134" w:left="993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1C3"/>
    <w:multiLevelType w:val="hybridMultilevel"/>
    <w:tmpl w:val="3138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E191B"/>
    <w:rsid w:val="0009583F"/>
    <w:rsid w:val="001534D3"/>
    <w:rsid w:val="00155E86"/>
    <w:rsid w:val="001C5E18"/>
    <w:rsid w:val="002E3CEA"/>
    <w:rsid w:val="0031429A"/>
    <w:rsid w:val="003F165C"/>
    <w:rsid w:val="00463579"/>
    <w:rsid w:val="00576893"/>
    <w:rsid w:val="00634A96"/>
    <w:rsid w:val="00673B54"/>
    <w:rsid w:val="007D58B4"/>
    <w:rsid w:val="007E29D1"/>
    <w:rsid w:val="008B69C1"/>
    <w:rsid w:val="00923EC0"/>
    <w:rsid w:val="009E2183"/>
    <w:rsid w:val="00AE191B"/>
    <w:rsid w:val="00BB1DCA"/>
    <w:rsid w:val="00BB27BA"/>
    <w:rsid w:val="00BE0C60"/>
    <w:rsid w:val="00C14E67"/>
    <w:rsid w:val="00CB4B5B"/>
    <w:rsid w:val="00CE5687"/>
    <w:rsid w:val="00D11B68"/>
    <w:rsid w:val="00E14C96"/>
    <w:rsid w:val="00EB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1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1B"/>
    <w:rPr>
      <w:rFonts w:asciiTheme="minorHAnsi" w:hAnsiTheme="minorHAnsi"/>
      <w:sz w:val="22"/>
      <w:lang w:val="en-US"/>
    </w:rPr>
  </w:style>
  <w:style w:type="paragraph" w:customStyle="1" w:styleId="titlep">
    <w:name w:val="titlep"/>
    <w:basedOn w:val="a"/>
    <w:rsid w:val="00AE191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E19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1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10E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10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339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2022-09-21T09:57:00Z</dcterms:created>
  <dcterms:modified xsi:type="dcterms:W3CDTF">2024-06-11T06:06:00Z</dcterms:modified>
</cp:coreProperties>
</file>