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7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7693"/>
      </w:tblGrid>
      <w:tr w:rsidR="008707D3" w:rsidTr="00CE0022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8707D3" w:rsidRDefault="008707D3" w:rsidP="00CE0022">
            <w: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 w:rsidRPr="00722FAE">
              <w:t xml:space="preserve">Принятие решения об определении назначения эксплуатируемого капитального строения, изолированного помещения, </w:t>
            </w:r>
            <w:proofErr w:type="spellStart"/>
            <w:r w:rsidRPr="00722FAE">
              <w:t>машино-места</w:t>
            </w:r>
            <w:proofErr w:type="spellEnd"/>
            <w:r w:rsidRPr="00722FAE">
              <w:t xml:space="preserve">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</w:t>
            </w:r>
            <w:proofErr w:type="spellStart"/>
            <w:proofErr w:type="gramStart"/>
            <w:r w:rsidRPr="00722FAE">
              <w:t>водопрово</w:t>
            </w:r>
            <w:r>
              <w:t>дно</w:t>
            </w:r>
            <w:proofErr w:type="spellEnd"/>
            <w:r>
              <w:t>- канализационного</w:t>
            </w:r>
            <w:proofErr w:type="gramEnd"/>
            <w:r>
              <w:t xml:space="preserve"> хозяйства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Pr="008707D3" w:rsidRDefault="008707D3" w:rsidP="008707D3">
            <w:pPr>
              <w:shd w:val="clear" w:color="auto" w:fill="FFFFFF"/>
              <w:ind w:right="170"/>
              <w:jc w:val="both"/>
            </w:pPr>
            <w:r>
              <w:t xml:space="preserve">    </w:t>
            </w:r>
            <w:hyperlink r:id="rId5" w:history="1">
              <w:r w:rsidRPr="008707D3">
                <w:t>заявление</w:t>
              </w:r>
            </w:hyperlink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  <w:r>
              <w:t xml:space="preserve">    технический паспорт или ведомость технических</w:t>
            </w:r>
            <w:r>
              <w:sym w:font="Symbol" w:char="F0B7"/>
            </w:r>
            <w:r>
              <w:t xml:space="preserve"> характеристик;  </w:t>
            </w:r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  <w:r>
              <w:t xml:space="preserve">     справка о балансовой принадлежности и стоимости</w:t>
            </w:r>
            <w:r>
              <w:sym w:font="Symbol" w:char="F0B7"/>
            </w:r>
          </w:p>
          <w:p w:rsidR="008707D3" w:rsidRDefault="008707D3" w:rsidP="00224A71">
            <w:pPr>
              <w:pStyle w:val="a3"/>
              <w:tabs>
                <w:tab w:val="left" w:pos="273"/>
              </w:tabs>
              <w:ind w:left="131" w:right="228"/>
              <w:jc w:val="both"/>
            </w:pP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8707D3" w:rsidRPr="00407BBF" w:rsidRDefault="003E67E8" w:rsidP="00CE0022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 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1" w:type="pct"/>
            <w:vAlign w:val="center"/>
            <w:hideMark/>
          </w:tcPr>
          <w:p w:rsidR="008707D3" w:rsidRDefault="008707D3" w:rsidP="008707D3">
            <w:pPr>
              <w:spacing w:after="1" w:line="238" w:lineRule="auto"/>
            </w:pPr>
            <w:r>
              <w:t xml:space="preserve">    </w:t>
            </w:r>
            <w:proofErr w:type="spellStart"/>
            <w:r w:rsidR="003E67E8">
              <w:t>Павлючук</w:t>
            </w:r>
            <w:proofErr w:type="spellEnd"/>
            <w:r w:rsidR="003E67E8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8707D3" w:rsidRDefault="008707D3" w:rsidP="008707D3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8707D3" w:rsidRPr="00E6288F" w:rsidRDefault="008707D3" w:rsidP="008707D3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1 </w:t>
            </w:r>
            <w:r>
              <w:t xml:space="preserve">  </w:t>
            </w:r>
            <w:r w:rsidRPr="00E6288F">
              <w:t xml:space="preserve">этаж здания райисполкома, кабинет № 9, тел.35756 </w:t>
            </w:r>
          </w:p>
          <w:p w:rsidR="00C513F0" w:rsidRDefault="00224A71" w:rsidP="00224A71">
            <w:pPr>
              <w:ind w:right="228"/>
              <w:jc w:val="both"/>
            </w:pPr>
            <w:r>
              <w:t xml:space="preserve">   </w:t>
            </w:r>
          </w:p>
          <w:p w:rsidR="00224A71" w:rsidRDefault="00C513F0" w:rsidP="00224A71">
            <w:pPr>
              <w:ind w:right="228"/>
              <w:jc w:val="both"/>
            </w:pPr>
            <w:r>
              <w:t xml:space="preserve">  </w:t>
            </w:r>
            <w:r w:rsidR="008707D3" w:rsidRPr="00175DAE">
              <w:t>Замещает вр</w:t>
            </w:r>
            <w:r w:rsidR="008707D3">
              <w:t xml:space="preserve">еменно отсутствующего работника: </w:t>
            </w:r>
            <w:r w:rsidR="008707D3">
              <w:rPr>
                <w:b/>
              </w:rPr>
              <w:t xml:space="preserve"> </w:t>
            </w:r>
            <w:r w:rsidR="008707D3" w:rsidRPr="007C6756">
              <w:t xml:space="preserve">Свиридова Елена </w:t>
            </w:r>
            <w:r w:rsidR="00224A71">
              <w:t xml:space="preserve">  </w:t>
            </w:r>
          </w:p>
          <w:p w:rsidR="00224A71" w:rsidRDefault="00224A71" w:rsidP="00224A71">
            <w:pPr>
              <w:ind w:right="228"/>
              <w:jc w:val="both"/>
            </w:pPr>
            <w:r>
              <w:t xml:space="preserve">   </w:t>
            </w:r>
            <w:r w:rsidR="008707D3" w:rsidRPr="007C6756">
              <w:t xml:space="preserve">Ивановна - главный специалист отдела архитектуры, строительства и  </w:t>
            </w:r>
            <w:r>
              <w:t xml:space="preserve">  </w:t>
            </w:r>
          </w:p>
          <w:p w:rsidR="00224A71" w:rsidRDefault="00224A71" w:rsidP="00224A71">
            <w:pPr>
              <w:ind w:right="228"/>
              <w:jc w:val="both"/>
            </w:pPr>
            <w:r>
              <w:t xml:space="preserve">  </w:t>
            </w:r>
            <w:r w:rsidR="00C513F0">
              <w:t xml:space="preserve"> </w:t>
            </w:r>
            <w:r w:rsidR="008707D3" w:rsidRPr="007C6756">
              <w:t xml:space="preserve">жилищно-коммунального хозяйства, 1 этаж здания райисполкома, </w:t>
            </w:r>
            <w:r>
              <w:t xml:space="preserve">   </w:t>
            </w:r>
          </w:p>
          <w:p w:rsidR="008707D3" w:rsidRDefault="00224A71" w:rsidP="00224A71">
            <w:pPr>
              <w:ind w:right="228"/>
              <w:jc w:val="both"/>
            </w:pPr>
            <w:r>
              <w:t xml:space="preserve"> </w:t>
            </w:r>
            <w:r w:rsidR="00C513F0">
              <w:t xml:space="preserve"> </w:t>
            </w:r>
            <w:r>
              <w:t xml:space="preserve"> </w:t>
            </w:r>
            <w:proofErr w:type="spellStart"/>
            <w:r w:rsidR="008707D3" w:rsidRPr="007C6756">
              <w:t>каб.№</w:t>
            </w:r>
            <w:proofErr w:type="spellEnd"/>
            <w:r w:rsidR="008707D3" w:rsidRPr="007C6756">
              <w:t xml:space="preserve"> 9, тел. 35756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>
              <w:t>бесплатно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>
              <w:t>бессрочно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91" w:type="pct"/>
            <w:vAlign w:val="center"/>
            <w:hideMark/>
          </w:tcPr>
          <w:p w:rsidR="008707D3" w:rsidRPr="000B0C8E" w:rsidRDefault="00013F73" w:rsidP="000B0C8E">
            <w:pPr>
              <w:spacing w:line="254" w:lineRule="auto"/>
              <w:ind w:left="220" w:right="228"/>
              <w:jc w:val="both"/>
              <w:rPr>
                <w:sz w:val="26"/>
                <w:szCs w:val="26"/>
                <w:lang w:eastAsia="en-US"/>
              </w:rPr>
            </w:pPr>
            <w:hyperlink r:id="rId6" w:history="1">
              <w:r w:rsidR="00571EC1" w:rsidRPr="000B0C8E">
                <w:rPr>
                  <w:rStyle w:val="a5"/>
                  <w:sz w:val="26"/>
                  <w:szCs w:val="26"/>
                  <w:shd w:val="clear" w:color="auto" w:fill="FFFFFF"/>
                </w:rPr>
                <w:t>Постановление Государственного комитета по имуществу Республики Беларусь от 25 марта 2022 г. № 10 "Об утверждении регламентов административных процедур</w:t>
              </w:r>
            </w:hyperlink>
            <w:r w:rsidR="00571EC1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</w:tbl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224A71" w:rsidRDefault="00224A71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E1104E" w:rsidRDefault="00E1104E" w:rsidP="00E1104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3.12.5</w:t>
      </w:r>
    </w:p>
    <w:p w:rsidR="008707D3" w:rsidRDefault="008707D3" w:rsidP="00E1104E">
      <w:pPr>
        <w:ind w:left="3960"/>
        <w:jc w:val="both"/>
        <w:rPr>
          <w:sz w:val="28"/>
          <w:szCs w:val="28"/>
        </w:rPr>
      </w:pPr>
    </w:p>
    <w:p w:rsidR="00E1104E" w:rsidRDefault="00E1104E" w:rsidP="00E1104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1104E" w:rsidRDefault="00E1104E" w:rsidP="00E1104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1104E" w:rsidRDefault="00E1104E" w:rsidP="00E1104E">
      <w:pPr>
        <w:ind w:left="3960"/>
        <w:jc w:val="both"/>
      </w:pPr>
      <w:r>
        <w:t>____________________________________________</w:t>
      </w:r>
    </w:p>
    <w:p w:rsidR="00E1104E" w:rsidRDefault="00E1104E" w:rsidP="00E1104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1104E" w:rsidRDefault="00E1104E" w:rsidP="00E1104E">
      <w:pPr>
        <w:ind w:left="3960"/>
      </w:pPr>
      <w:r>
        <w:rPr>
          <w:vertAlign w:val="superscript"/>
        </w:rPr>
        <w:t>регистрацию ЮЛ, ИП)</w:t>
      </w:r>
    </w:p>
    <w:p w:rsidR="00E1104E" w:rsidRDefault="00E1104E" w:rsidP="00E1104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1104E" w:rsidRDefault="00E1104E" w:rsidP="00E1104E">
      <w:pPr>
        <w:rPr>
          <w:i/>
          <w:sz w:val="28"/>
          <w:szCs w:val="28"/>
          <w:u w:val="single"/>
        </w:rPr>
      </w:pPr>
    </w:p>
    <w:p w:rsidR="00E1104E" w:rsidRDefault="00E1104E" w:rsidP="00E1104E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E1104E" w:rsidRDefault="00E1104E" w:rsidP="00E1104E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просит выдать разрешительную документацию о возможности использования эксплуатируемого капитального строения (здания, сооружения) по назначению.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Сведения об эксплуатируемом объекте: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Default="00E1104E" w:rsidP="00E110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(наименование, этажность, размеры, площадь, назначение и другие </w:t>
      </w:r>
      <w:proofErr w:type="gramStart"/>
      <w:r>
        <w:rPr>
          <w:sz w:val="18"/>
          <w:szCs w:val="18"/>
        </w:rPr>
        <w:t>параметры</w:t>
      </w:r>
      <w:proofErr w:type="gramEnd"/>
      <w:r>
        <w:rPr>
          <w:sz w:val="18"/>
          <w:szCs w:val="18"/>
        </w:rPr>
        <w:t xml:space="preserve"> и технические характеристики)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Default="00E1104E" w:rsidP="00E1104E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на земельном участке по адресу:</w:t>
      </w:r>
    </w:p>
    <w:p w:rsidR="00E1104E" w:rsidRDefault="00E1104E" w:rsidP="00E1104E">
      <w:pPr>
        <w:jc w:val="center"/>
        <w:rPr>
          <w:sz w:val="18"/>
          <w:szCs w:val="18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на котором также расположены: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Pr="00E1104E" w:rsidRDefault="00E1104E" w:rsidP="00E1104E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другие строения, расположенные на земельном участке)</w:t>
      </w:r>
    </w:p>
    <w:tbl>
      <w:tblPr>
        <w:tblW w:w="9889" w:type="dxa"/>
        <w:tblLook w:val="01E0"/>
      </w:tblPr>
      <w:tblGrid>
        <w:gridCol w:w="3510"/>
        <w:gridCol w:w="6379"/>
      </w:tblGrid>
      <w:tr w:rsidR="00E1104E" w:rsidTr="00E1104E">
        <w:tc>
          <w:tcPr>
            <w:tcW w:w="3510" w:type="dxa"/>
            <w:hideMark/>
          </w:tcPr>
          <w:p w:rsidR="00E1104E" w:rsidRDefault="00E1104E">
            <w:pPr>
              <w:spacing w:line="256" w:lineRule="auto"/>
              <w:rPr>
                <w:szCs w:val="30"/>
              </w:rPr>
            </w:pPr>
            <w:r>
              <w:rPr>
                <w:sz w:val="30"/>
                <w:szCs w:val="30"/>
              </w:rPr>
              <w:t xml:space="preserve">Код назначения объекта: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4E" w:rsidRDefault="00E1104E">
            <w:pPr>
              <w:spacing w:line="256" w:lineRule="auto"/>
              <w:rPr>
                <w:szCs w:val="30"/>
              </w:rPr>
            </w:pPr>
          </w:p>
        </w:tc>
      </w:tr>
      <w:tr w:rsidR="00E1104E" w:rsidTr="00E1104E">
        <w:tc>
          <w:tcPr>
            <w:tcW w:w="9889" w:type="dxa"/>
            <w:gridSpan w:val="2"/>
            <w:hideMark/>
          </w:tcPr>
          <w:p w:rsidR="00E1104E" w:rsidRDefault="00E1104E">
            <w:pPr>
              <w:spacing w:line="256" w:lineRule="auto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 (согласно единой классификации назначения объектов недвижимого имущества)</w:t>
            </w:r>
          </w:p>
        </w:tc>
      </w:tr>
    </w:tbl>
    <w:p w:rsidR="00E1104E" w:rsidRDefault="00E1104E" w:rsidP="00E1104E">
      <w:pPr>
        <w:jc w:val="both"/>
        <w:rPr>
          <w:sz w:val="30"/>
          <w:szCs w:val="30"/>
        </w:rPr>
      </w:pPr>
    </w:p>
    <w:p w:rsidR="00E1104E" w:rsidRDefault="00E1104E" w:rsidP="00E1104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E1104E" w:rsidRDefault="00E1104E" w:rsidP="00E1104E">
      <w:pPr>
        <w:spacing w:line="360" w:lineRule="auto"/>
      </w:pPr>
      <w:r>
        <w:t>1.___________________________________________________________________________</w:t>
      </w:r>
    </w:p>
    <w:p w:rsidR="00E1104E" w:rsidRDefault="00E1104E" w:rsidP="00E1104E">
      <w:pPr>
        <w:spacing w:line="360" w:lineRule="auto"/>
      </w:pPr>
      <w:r>
        <w:t>2.___________________________________________________________________________</w:t>
      </w:r>
    </w:p>
    <w:p w:rsidR="00E1104E" w:rsidRDefault="00E1104E" w:rsidP="00E1104E">
      <w:pPr>
        <w:spacing w:line="360" w:lineRule="auto"/>
      </w:pPr>
      <w:r>
        <w:t>3. __________________________________________________________________________</w:t>
      </w:r>
    </w:p>
    <w:p w:rsidR="00E1104E" w:rsidRDefault="00E1104E" w:rsidP="00E1104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E1104E" w:rsidRDefault="00E1104E" w:rsidP="00E1104E"/>
    <w:p w:rsidR="00923EC0" w:rsidRDefault="00923EC0"/>
    <w:sectPr w:rsidR="00923EC0" w:rsidSect="008707D3">
      <w:pgSz w:w="11906" w:h="16838"/>
      <w:pgMar w:top="1134" w:right="707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2CDA"/>
    <w:multiLevelType w:val="hybridMultilevel"/>
    <w:tmpl w:val="DA90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1104E"/>
    <w:rsid w:val="00013F73"/>
    <w:rsid w:val="00025A80"/>
    <w:rsid w:val="0009583F"/>
    <w:rsid w:val="000B0C8E"/>
    <w:rsid w:val="000E3725"/>
    <w:rsid w:val="001534D3"/>
    <w:rsid w:val="00195182"/>
    <w:rsid w:val="00224A71"/>
    <w:rsid w:val="00257111"/>
    <w:rsid w:val="003E67E8"/>
    <w:rsid w:val="003F165C"/>
    <w:rsid w:val="00463579"/>
    <w:rsid w:val="00571EC1"/>
    <w:rsid w:val="005C0AAA"/>
    <w:rsid w:val="007F55BD"/>
    <w:rsid w:val="008707D3"/>
    <w:rsid w:val="008E248D"/>
    <w:rsid w:val="00923EC0"/>
    <w:rsid w:val="009E2183"/>
    <w:rsid w:val="00B04636"/>
    <w:rsid w:val="00BB27BA"/>
    <w:rsid w:val="00BD3189"/>
    <w:rsid w:val="00BE0C60"/>
    <w:rsid w:val="00C513F0"/>
    <w:rsid w:val="00C943F5"/>
    <w:rsid w:val="00CB61FF"/>
    <w:rsid w:val="00CE5687"/>
    <w:rsid w:val="00DE7512"/>
    <w:rsid w:val="00E1104E"/>
    <w:rsid w:val="00E112B5"/>
    <w:rsid w:val="00F8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4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104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E1104E"/>
    <w:pPr>
      <w:spacing w:before="240" w:after="240"/>
      <w:jc w:val="center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8707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07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B0C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0C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2238552" TargetMode="External"/><Relationship Id="rId5" Type="http://schemas.openxmlformats.org/officeDocument/2006/relationships/hyperlink" Target="http://grodno.gov.by/sm_full.aspx?guid=125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2022-09-21T09:44:00Z</dcterms:created>
  <dcterms:modified xsi:type="dcterms:W3CDTF">2024-06-11T06:04:00Z</dcterms:modified>
</cp:coreProperties>
</file>